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4585"/>
        <w:gridCol w:w="5485"/>
      </w:tblGrid>
      <w:tr w:rsidR="005D5941" w:rsidRPr="005E7D02" w14:paraId="3395C809" w14:textId="77777777" w:rsidTr="005D5941">
        <w:trPr>
          <w:trHeight w:val="116"/>
        </w:trPr>
        <w:tc>
          <w:tcPr>
            <w:tcW w:w="10070" w:type="dxa"/>
            <w:gridSpan w:val="2"/>
            <w:shd w:val="clear" w:color="auto" w:fill="F2F2F2" w:themeFill="background1" w:themeFillShade="F2"/>
          </w:tcPr>
          <w:p w14:paraId="36C4B663" w14:textId="7BB0580E" w:rsidR="005D5941" w:rsidRDefault="005D5941" w:rsidP="00460E7A">
            <w:pPr>
              <w:pStyle w:val="Heading1"/>
              <w:spacing w:before="0"/>
            </w:pPr>
            <w:r>
              <w:t>Training Request Form</w:t>
            </w:r>
          </w:p>
        </w:tc>
      </w:tr>
      <w:tr w:rsidR="005D5941" w:rsidRPr="005E7D02" w14:paraId="56E86009" w14:textId="77777777" w:rsidTr="005D5941">
        <w:trPr>
          <w:trHeight w:val="116"/>
        </w:trPr>
        <w:tc>
          <w:tcPr>
            <w:tcW w:w="10070" w:type="dxa"/>
            <w:gridSpan w:val="2"/>
            <w:shd w:val="clear" w:color="auto" w:fill="F2F2F2" w:themeFill="background1" w:themeFillShade="F2"/>
          </w:tcPr>
          <w:p w14:paraId="1427D378" w14:textId="77777777" w:rsidR="005D5941" w:rsidRDefault="005D5941" w:rsidP="00460E7A">
            <w:pPr>
              <w:pStyle w:val="Heading2"/>
              <w:rPr>
                <w:rFonts w:cs="Arial"/>
              </w:rPr>
            </w:pPr>
            <w:r>
              <w:t>Section A: Complete for All Training</w:t>
            </w:r>
          </w:p>
        </w:tc>
      </w:tr>
      <w:tr w:rsidR="005D5941" w:rsidRPr="005E7D02" w14:paraId="0B70A4EC" w14:textId="77777777" w:rsidTr="005D5941">
        <w:trPr>
          <w:trHeight w:val="116"/>
        </w:trPr>
        <w:tc>
          <w:tcPr>
            <w:tcW w:w="4585" w:type="dxa"/>
            <w:shd w:val="clear" w:color="auto" w:fill="auto"/>
          </w:tcPr>
          <w:p w14:paraId="2BB91103" w14:textId="77777777" w:rsidR="005D5941" w:rsidRDefault="005D5941" w:rsidP="00460E7A">
            <w:pPr>
              <w:pStyle w:val="Heading4"/>
            </w:pPr>
            <w:r>
              <w:t>Your Name</w:t>
            </w:r>
          </w:p>
        </w:tc>
        <w:tc>
          <w:tcPr>
            <w:tcW w:w="5485" w:type="dxa"/>
          </w:tcPr>
          <w:p w14:paraId="75CE6E76" w14:textId="7EA78495" w:rsidR="005D5941" w:rsidRPr="006B28C0" w:rsidRDefault="005D5941" w:rsidP="00460E7A"/>
        </w:tc>
      </w:tr>
      <w:tr w:rsidR="005D5941" w:rsidRPr="005E7D02" w14:paraId="5DDA4E6F" w14:textId="77777777" w:rsidTr="005D5941">
        <w:trPr>
          <w:trHeight w:val="116"/>
        </w:trPr>
        <w:tc>
          <w:tcPr>
            <w:tcW w:w="4585" w:type="dxa"/>
            <w:shd w:val="clear" w:color="auto" w:fill="auto"/>
          </w:tcPr>
          <w:p w14:paraId="7B73B58B" w14:textId="77777777" w:rsidR="005D5941" w:rsidRDefault="005D5941" w:rsidP="00460E7A">
            <w:pPr>
              <w:pStyle w:val="Heading4"/>
            </w:pPr>
            <w:r>
              <w:t>Request Date</w:t>
            </w:r>
          </w:p>
        </w:tc>
        <w:tc>
          <w:tcPr>
            <w:tcW w:w="5485" w:type="dxa"/>
          </w:tcPr>
          <w:p w14:paraId="21087E19" w14:textId="77777777" w:rsidR="005D5941" w:rsidRPr="006B28C0" w:rsidRDefault="005D5941" w:rsidP="00460E7A"/>
        </w:tc>
      </w:tr>
      <w:tr w:rsidR="005D5941" w:rsidRPr="005E7D02" w14:paraId="5D13AC30" w14:textId="77777777" w:rsidTr="005D5941">
        <w:trPr>
          <w:trHeight w:val="116"/>
        </w:trPr>
        <w:tc>
          <w:tcPr>
            <w:tcW w:w="4585" w:type="dxa"/>
            <w:shd w:val="clear" w:color="auto" w:fill="auto"/>
          </w:tcPr>
          <w:p w14:paraId="1AFFF1DC" w14:textId="77777777" w:rsidR="005D5941" w:rsidRDefault="005D5941" w:rsidP="00460E7A">
            <w:pPr>
              <w:pStyle w:val="Heading4"/>
            </w:pPr>
            <w:r>
              <w:t>Meeting Date</w:t>
            </w:r>
          </w:p>
          <w:p w14:paraId="67EE5039" w14:textId="06D51303" w:rsidR="005D5941" w:rsidRDefault="005D5941" w:rsidP="00460E7A">
            <w:r w:rsidRPr="007D159E">
              <w:t>Proposed date/time to meet with OR</w:t>
            </w:r>
            <w:r w:rsidR="00F70853">
              <w:t>RS</w:t>
            </w:r>
            <w:r w:rsidRPr="007D159E">
              <w:t xml:space="preserve"> training team for preliminary discussion</w:t>
            </w:r>
          </w:p>
        </w:tc>
        <w:tc>
          <w:tcPr>
            <w:tcW w:w="5485" w:type="dxa"/>
          </w:tcPr>
          <w:p w14:paraId="3C88899A" w14:textId="77777777" w:rsidR="005D5941" w:rsidRPr="006B28C0" w:rsidRDefault="005D5941" w:rsidP="00460E7A"/>
        </w:tc>
      </w:tr>
      <w:tr w:rsidR="005D5941" w:rsidRPr="005E7D02" w14:paraId="58AE1B53" w14:textId="77777777" w:rsidTr="005D5941">
        <w:trPr>
          <w:trHeight w:val="116"/>
        </w:trPr>
        <w:tc>
          <w:tcPr>
            <w:tcW w:w="4585" w:type="dxa"/>
            <w:shd w:val="clear" w:color="auto" w:fill="auto"/>
          </w:tcPr>
          <w:p w14:paraId="56C1A612" w14:textId="77777777" w:rsidR="005D5941" w:rsidRDefault="005D5941" w:rsidP="00460E7A">
            <w:pPr>
              <w:pStyle w:val="Heading4"/>
            </w:pPr>
            <w:r>
              <w:t>Target Date</w:t>
            </w:r>
          </w:p>
          <w:p w14:paraId="5E0CEB4F" w14:textId="77777777" w:rsidR="005D5941" w:rsidRPr="00624034" w:rsidRDefault="005D5941" w:rsidP="00460E7A">
            <w:r w:rsidRPr="00624034">
              <w:t>Indicate date course (and content, if applicable) should be available in the LMS. If related to regulations, audits, or accreditations, indicate here.</w:t>
            </w:r>
          </w:p>
        </w:tc>
        <w:tc>
          <w:tcPr>
            <w:tcW w:w="5485" w:type="dxa"/>
          </w:tcPr>
          <w:p w14:paraId="30AC2FAF" w14:textId="6AD78283" w:rsidR="005D5941" w:rsidRPr="006B28C0" w:rsidRDefault="005D5941" w:rsidP="00460E7A"/>
        </w:tc>
      </w:tr>
      <w:tr w:rsidR="005D5941" w:rsidRPr="005E7D02" w14:paraId="3539CEA1" w14:textId="77777777" w:rsidTr="005D5941">
        <w:trPr>
          <w:trHeight w:val="116"/>
        </w:trPr>
        <w:tc>
          <w:tcPr>
            <w:tcW w:w="4585" w:type="dxa"/>
            <w:shd w:val="clear" w:color="auto" w:fill="auto"/>
          </w:tcPr>
          <w:p w14:paraId="2A5B1552" w14:textId="77777777" w:rsidR="005D5941" w:rsidRDefault="005D5941" w:rsidP="00460E7A">
            <w:pPr>
              <w:pStyle w:val="Heading4"/>
            </w:pPr>
            <w:r>
              <w:t>Subject Matter Experts</w:t>
            </w:r>
          </w:p>
          <w:p w14:paraId="034DC049" w14:textId="77777777" w:rsidR="005D5941" w:rsidRPr="00624034" w:rsidRDefault="005D5941" w:rsidP="00460E7A">
            <w:r w:rsidRPr="00624034">
              <w:t xml:space="preserve">Specify subject matter experts and amount of time each can commit to the project per week or during specific phases of the project (e.g. planning, development, reviewing </w:t>
            </w:r>
            <w:proofErr w:type="gramStart"/>
            <w:r w:rsidRPr="00624034">
              <w:t>prototypes,...</w:t>
            </w:r>
            <w:proofErr w:type="gramEnd"/>
            <w:r w:rsidRPr="00624034">
              <w:t>). Specify any other personnel who must approve content before go-live.</w:t>
            </w:r>
          </w:p>
        </w:tc>
        <w:tc>
          <w:tcPr>
            <w:tcW w:w="5485" w:type="dxa"/>
          </w:tcPr>
          <w:p w14:paraId="58D66DA9" w14:textId="6149E4B3" w:rsidR="005D5941" w:rsidRPr="006B28C0" w:rsidRDefault="005D5941" w:rsidP="00460E7A"/>
        </w:tc>
      </w:tr>
      <w:tr w:rsidR="005D5941" w14:paraId="33A3B143" w14:textId="77777777" w:rsidTr="005D5941">
        <w:trPr>
          <w:trHeight w:val="116"/>
        </w:trPr>
        <w:tc>
          <w:tcPr>
            <w:tcW w:w="4585" w:type="dxa"/>
            <w:shd w:val="clear" w:color="auto" w:fill="auto"/>
          </w:tcPr>
          <w:p w14:paraId="05B8C5FE" w14:textId="77777777" w:rsidR="005D5941" w:rsidRDefault="005D5941" w:rsidP="00460E7A">
            <w:pPr>
              <w:pStyle w:val="Heading4"/>
            </w:pPr>
            <w:r>
              <w:t>Resources</w:t>
            </w:r>
          </w:p>
          <w:p w14:paraId="205E339F" w14:textId="77777777" w:rsidR="005D5941" w:rsidRDefault="005D5941" w:rsidP="00460E7A">
            <w:pPr>
              <w:rPr>
                <w:rFonts w:cs="Arial"/>
              </w:rPr>
            </w:pPr>
            <w:r w:rsidRPr="00921B2A">
              <w:rPr>
                <w:rFonts w:cs="Arial"/>
              </w:rPr>
              <w:t xml:space="preserve">What resources are available for development, </w:t>
            </w:r>
            <w:r w:rsidR="00365DBC">
              <w:rPr>
                <w:rFonts w:cs="Arial"/>
              </w:rPr>
              <w:t xml:space="preserve">such as </w:t>
            </w:r>
            <w:r w:rsidRPr="00921B2A">
              <w:rPr>
                <w:rFonts w:cs="Arial"/>
              </w:rPr>
              <w:t>proof-readers, test subjects, creative talent such as graphics, narration, photography, video production. Specify budget and/or names and time commitment of any in-house personnel</w:t>
            </w:r>
            <w:r w:rsidR="00365DBC">
              <w:rPr>
                <w:rFonts w:cs="Arial"/>
              </w:rPr>
              <w:t xml:space="preserve"> and approvals workflow. </w:t>
            </w:r>
          </w:p>
          <w:p w14:paraId="1C904A09" w14:textId="58FBBFDD" w:rsidR="00365DBC" w:rsidRPr="00921B2A" w:rsidRDefault="00365DBC" w:rsidP="00460E7A">
            <w:r>
              <w:t xml:space="preserve">Managing a training program requires effort to onboard/assign the training and monitoring compliance. This responsibility can </w:t>
            </w:r>
            <w:proofErr w:type="gramStart"/>
            <w:r>
              <w:t>be shared</w:t>
            </w:r>
            <w:proofErr w:type="gramEnd"/>
            <w:r>
              <w:t xml:space="preserve"> with the ORRS team as agreed upon. Do you have a designated program owner (specific person or position) in your unit to be responsible for required administration and learner support?</w:t>
            </w:r>
          </w:p>
        </w:tc>
        <w:tc>
          <w:tcPr>
            <w:tcW w:w="5485" w:type="dxa"/>
          </w:tcPr>
          <w:p w14:paraId="66750DEA" w14:textId="489D9AD6" w:rsidR="00EF36A6" w:rsidRPr="006B28C0" w:rsidRDefault="00EF36A6" w:rsidP="00460E7A">
            <w:r>
              <w:t xml:space="preserve"> </w:t>
            </w:r>
          </w:p>
        </w:tc>
      </w:tr>
      <w:tr w:rsidR="005D5941" w14:paraId="2C5EC628" w14:textId="77777777" w:rsidTr="005D5941">
        <w:trPr>
          <w:trHeight w:val="116"/>
        </w:trPr>
        <w:tc>
          <w:tcPr>
            <w:tcW w:w="10070" w:type="dxa"/>
            <w:gridSpan w:val="2"/>
            <w:shd w:val="clear" w:color="auto" w:fill="F2F2F2" w:themeFill="background1" w:themeFillShade="F2"/>
          </w:tcPr>
          <w:p w14:paraId="27D83465" w14:textId="436B3CC4" w:rsidR="005D5941" w:rsidRPr="006B28C0" w:rsidRDefault="005D5941" w:rsidP="00460E7A">
            <w:pPr>
              <w:pStyle w:val="Heading2"/>
            </w:pPr>
            <w:r w:rsidRPr="006B28C0">
              <w:t>Section</w:t>
            </w:r>
            <w:r w:rsidR="00E07344">
              <w:t xml:space="preserve"> B</w:t>
            </w:r>
            <w:r w:rsidRPr="006B28C0">
              <w:t>: Complete For New Course (Instructor-led or Web-based)</w:t>
            </w:r>
          </w:p>
        </w:tc>
      </w:tr>
      <w:tr w:rsidR="005D5941" w14:paraId="3A9B96E2" w14:textId="77777777" w:rsidTr="005D5941">
        <w:trPr>
          <w:trHeight w:val="116"/>
        </w:trPr>
        <w:tc>
          <w:tcPr>
            <w:tcW w:w="4585" w:type="dxa"/>
            <w:shd w:val="clear" w:color="auto" w:fill="auto"/>
          </w:tcPr>
          <w:p w14:paraId="4AE4C09A" w14:textId="6F4CF147" w:rsidR="005D5941" w:rsidRPr="00921B2A" w:rsidRDefault="005D5941" w:rsidP="00460E7A">
            <w:pPr>
              <w:rPr>
                <w:rFonts w:cs="Arial"/>
              </w:rPr>
            </w:pPr>
            <w:r w:rsidRPr="007C3C61">
              <w:rPr>
                <w:rStyle w:val="Heading4Char"/>
              </w:rPr>
              <w:t>Title</w:t>
            </w:r>
            <w:r w:rsidRPr="00921B2A">
              <w:rPr>
                <w:rFonts w:cs="Arial"/>
              </w:rPr>
              <w:br/>
              <w:t>List proposed course title or topi</w:t>
            </w:r>
            <w:r w:rsidR="000C5EFA">
              <w:rPr>
                <w:rFonts w:cs="Arial"/>
              </w:rPr>
              <w:t xml:space="preserve">cs. You can attach a separate document for multiple courses or tracking requests. </w:t>
            </w:r>
          </w:p>
        </w:tc>
        <w:tc>
          <w:tcPr>
            <w:tcW w:w="5485" w:type="dxa"/>
          </w:tcPr>
          <w:p w14:paraId="44BDA624" w14:textId="372F0A78" w:rsidR="005D5941" w:rsidRPr="006B28C0" w:rsidRDefault="005D5941" w:rsidP="00460E7A"/>
        </w:tc>
      </w:tr>
      <w:tr w:rsidR="005D5941" w14:paraId="1B7A8B60" w14:textId="77777777" w:rsidTr="005D5941">
        <w:trPr>
          <w:trHeight w:val="116"/>
        </w:trPr>
        <w:tc>
          <w:tcPr>
            <w:tcW w:w="4585" w:type="dxa"/>
            <w:shd w:val="clear" w:color="auto" w:fill="auto"/>
          </w:tcPr>
          <w:p w14:paraId="7DF833D7" w14:textId="77777777" w:rsidR="005D5941" w:rsidRPr="007C3C61" w:rsidRDefault="005D5941" w:rsidP="00460E7A">
            <w:pPr>
              <w:pStyle w:val="Heading4"/>
            </w:pPr>
            <w:r w:rsidRPr="007C3C61">
              <w:lastRenderedPageBreak/>
              <w:t>Purpose</w:t>
            </w:r>
          </w:p>
          <w:p w14:paraId="35E9B3D8" w14:textId="77777777" w:rsidR="005D5941" w:rsidRPr="00921B2A" w:rsidRDefault="005D5941" w:rsidP="00460E7A">
            <w:r w:rsidRPr="00921B2A">
              <w:rPr>
                <w:rFonts w:cs="Arial"/>
              </w:rPr>
              <w:t xml:space="preserve">Why do we need this program? Include relevant regulation(s), MSU policy, accreditations, and/or safety </w:t>
            </w:r>
            <w:proofErr w:type="gramStart"/>
            <w:r w:rsidRPr="00921B2A">
              <w:rPr>
                <w:rFonts w:cs="Arial"/>
              </w:rPr>
              <w:t>concern</w:t>
            </w:r>
            <w:proofErr w:type="gramEnd"/>
            <w:r w:rsidRPr="00921B2A">
              <w:rPr>
                <w:rFonts w:cs="Arial"/>
              </w:rPr>
              <w:t>. What is the training about?</w:t>
            </w:r>
          </w:p>
        </w:tc>
        <w:tc>
          <w:tcPr>
            <w:tcW w:w="5485" w:type="dxa"/>
          </w:tcPr>
          <w:p w14:paraId="61A53F4E" w14:textId="64AFD57A" w:rsidR="005D5941" w:rsidRPr="006B28C0" w:rsidRDefault="005D5941" w:rsidP="00460E7A"/>
        </w:tc>
      </w:tr>
      <w:tr w:rsidR="005D5941" w:rsidRPr="00CB35D9" w14:paraId="18180F75" w14:textId="77777777" w:rsidTr="005D5941">
        <w:trPr>
          <w:trHeight w:val="116"/>
        </w:trPr>
        <w:tc>
          <w:tcPr>
            <w:tcW w:w="4585" w:type="dxa"/>
            <w:shd w:val="clear" w:color="auto" w:fill="auto"/>
          </w:tcPr>
          <w:p w14:paraId="474194E7" w14:textId="77777777" w:rsidR="005D5941" w:rsidRPr="007C3C61" w:rsidRDefault="005D5941" w:rsidP="00460E7A">
            <w:pPr>
              <w:pStyle w:val="Heading4"/>
            </w:pPr>
            <w:r w:rsidRPr="007C3C61">
              <w:t>Audience</w:t>
            </w:r>
          </w:p>
          <w:p w14:paraId="39FA3025" w14:textId="77777777" w:rsidR="005D5941" w:rsidRPr="00921B2A" w:rsidRDefault="005D5941" w:rsidP="00460E7A">
            <w:pPr>
              <w:rPr>
                <w:rFonts w:cs="Arial"/>
              </w:rPr>
            </w:pPr>
            <w:r w:rsidRPr="00921B2A">
              <w:rPr>
                <w:rFonts w:cs="Arial"/>
              </w:rPr>
              <w:t xml:space="preserve">Who </w:t>
            </w:r>
            <w:proofErr w:type="gramStart"/>
            <w:r w:rsidRPr="00921B2A">
              <w:rPr>
                <w:rFonts w:cs="Arial"/>
              </w:rPr>
              <w:t>is required</w:t>
            </w:r>
            <w:proofErr w:type="gramEnd"/>
            <w:r w:rsidRPr="00921B2A">
              <w:rPr>
                <w:rFonts w:cs="Arial"/>
              </w:rPr>
              <w:t xml:space="preserve"> to complete this training? The more specific, the better. For example, </w:t>
            </w:r>
          </w:p>
          <w:p w14:paraId="4E15C732" w14:textId="77777777" w:rsidR="005D5941" w:rsidRPr="00921B2A" w:rsidRDefault="005D5941" w:rsidP="005D5941">
            <w:pPr>
              <w:pStyle w:val="ListParagraph"/>
              <w:numPr>
                <w:ilvl w:val="0"/>
                <w:numId w:val="31"/>
              </w:numPr>
              <w:rPr>
                <w:rFonts w:cs="Arial"/>
              </w:rPr>
            </w:pPr>
            <w:r w:rsidRPr="00921B2A">
              <w:rPr>
                <w:rFonts w:cs="Arial"/>
              </w:rPr>
              <w:t>all Veterinary Medicine Students</w:t>
            </w:r>
          </w:p>
          <w:p w14:paraId="34879524" w14:textId="77777777" w:rsidR="005D5941" w:rsidRPr="00921B2A" w:rsidRDefault="005D5941" w:rsidP="005D5941">
            <w:pPr>
              <w:pStyle w:val="ListParagraph"/>
              <w:numPr>
                <w:ilvl w:val="0"/>
                <w:numId w:val="31"/>
              </w:numPr>
              <w:rPr>
                <w:rFonts w:cs="Arial"/>
              </w:rPr>
            </w:pPr>
            <w:r w:rsidRPr="00921B2A">
              <w:rPr>
                <w:rFonts w:cs="Arial"/>
              </w:rPr>
              <w:t xml:space="preserve">all personnel listed on a Click IACUC (or IRB, Biosafety, Radiation, Stem Cell) </w:t>
            </w:r>
            <w:proofErr w:type="gramStart"/>
            <w:r w:rsidRPr="00921B2A">
              <w:rPr>
                <w:rFonts w:cs="Arial"/>
              </w:rPr>
              <w:t>protocol</w:t>
            </w:r>
            <w:proofErr w:type="gramEnd"/>
          </w:p>
          <w:p w14:paraId="507166F6" w14:textId="77777777" w:rsidR="005D5941" w:rsidRPr="00921B2A" w:rsidRDefault="005D5941" w:rsidP="005D5941">
            <w:pPr>
              <w:pStyle w:val="ListParagraph"/>
              <w:numPr>
                <w:ilvl w:val="0"/>
                <w:numId w:val="31"/>
              </w:numPr>
              <w:rPr>
                <w:rFonts w:cs="Arial"/>
              </w:rPr>
            </w:pPr>
            <w:r w:rsidRPr="00921B2A">
              <w:rPr>
                <w:rFonts w:cs="Arial"/>
              </w:rPr>
              <w:t>all employees in departments X, Y, and Z</w:t>
            </w:r>
          </w:p>
          <w:p w14:paraId="2987BFE3" w14:textId="77777777" w:rsidR="005D5941" w:rsidRPr="00921B2A" w:rsidRDefault="005D5941" w:rsidP="005D5941">
            <w:pPr>
              <w:pStyle w:val="ListParagraph"/>
              <w:numPr>
                <w:ilvl w:val="0"/>
                <w:numId w:val="31"/>
              </w:numPr>
              <w:rPr>
                <w:rFonts w:cs="Arial"/>
              </w:rPr>
            </w:pPr>
            <w:r w:rsidRPr="00921B2A">
              <w:rPr>
                <w:rFonts w:cs="Arial"/>
              </w:rPr>
              <w:t>all employees with job title starting with “</w:t>
            </w:r>
            <w:proofErr w:type="gramStart"/>
            <w:r w:rsidRPr="00921B2A">
              <w:rPr>
                <w:rFonts w:cs="Arial"/>
              </w:rPr>
              <w:t>Police</w:t>
            </w:r>
            <w:proofErr w:type="gramEnd"/>
            <w:r w:rsidRPr="00921B2A">
              <w:rPr>
                <w:rFonts w:cs="Arial"/>
              </w:rPr>
              <w:t>”</w:t>
            </w:r>
          </w:p>
          <w:p w14:paraId="57D93D1B" w14:textId="77777777" w:rsidR="005D5941" w:rsidRPr="00921B2A" w:rsidRDefault="005D5941" w:rsidP="005D5941">
            <w:pPr>
              <w:pStyle w:val="ListParagraph"/>
              <w:numPr>
                <w:ilvl w:val="0"/>
                <w:numId w:val="31"/>
              </w:numPr>
              <w:rPr>
                <w:rFonts w:cs="Arial"/>
              </w:rPr>
            </w:pPr>
            <w:r w:rsidRPr="00921B2A">
              <w:rPr>
                <w:rFonts w:cs="Arial"/>
              </w:rPr>
              <w:t xml:space="preserve">anyone handling medical </w:t>
            </w:r>
            <w:proofErr w:type="gramStart"/>
            <w:r w:rsidRPr="00921B2A">
              <w:rPr>
                <w:rFonts w:cs="Arial"/>
              </w:rPr>
              <w:t>waste</w:t>
            </w:r>
            <w:proofErr w:type="gramEnd"/>
          </w:p>
          <w:p w14:paraId="440A2640" w14:textId="77777777" w:rsidR="005D5941" w:rsidRPr="00921B2A" w:rsidRDefault="005D5941" w:rsidP="00460E7A">
            <w:pPr>
              <w:rPr>
                <w:rFonts w:cs="Arial"/>
              </w:rPr>
            </w:pPr>
            <w:r w:rsidRPr="00921B2A">
              <w:rPr>
                <w:rFonts w:cs="Arial"/>
              </w:rPr>
              <w:t xml:space="preserve">Indicate any </w:t>
            </w:r>
            <w:proofErr w:type="gramStart"/>
            <w:r w:rsidRPr="00921B2A">
              <w:rPr>
                <w:rFonts w:cs="Arial"/>
              </w:rPr>
              <w:t>particular challenges</w:t>
            </w:r>
            <w:proofErr w:type="gramEnd"/>
            <w:r w:rsidRPr="00921B2A">
              <w:rPr>
                <w:rFonts w:cs="Arial"/>
              </w:rPr>
              <w:t xml:space="preserve"> (poor reading skills, ESL, etc.).</w:t>
            </w:r>
          </w:p>
          <w:p w14:paraId="546A3F3D" w14:textId="77777777" w:rsidR="005D5941" w:rsidRPr="00921B2A" w:rsidRDefault="005D5941" w:rsidP="00460E7A">
            <w:pPr>
              <w:rPr>
                <w:rFonts w:cs="Arial"/>
              </w:rPr>
            </w:pPr>
          </w:p>
          <w:p w14:paraId="0B08E6C6" w14:textId="77777777" w:rsidR="005D5941" w:rsidRPr="00921B2A" w:rsidRDefault="005D5941" w:rsidP="00460E7A">
            <w:pPr>
              <w:rPr>
                <w:rFonts w:cs="Arial"/>
              </w:rPr>
            </w:pPr>
            <w:r w:rsidRPr="00921B2A">
              <w:rPr>
                <w:rFonts w:cs="Arial"/>
              </w:rPr>
              <w:t>What is the expected frequency and number of trainees (if known)?</w:t>
            </w:r>
          </w:p>
        </w:tc>
        <w:tc>
          <w:tcPr>
            <w:tcW w:w="5485" w:type="dxa"/>
          </w:tcPr>
          <w:p w14:paraId="6F89E4B6" w14:textId="534FDF36" w:rsidR="004009E2" w:rsidRPr="00CB35D9" w:rsidRDefault="004009E2" w:rsidP="000C5EFA"/>
        </w:tc>
      </w:tr>
      <w:tr w:rsidR="005D5941" w14:paraId="09ACB191" w14:textId="77777777" w:rsidTr="005D5941">
        <w:trPr>
          <w:trHeight w:val="116"/>
        </w:trPr>
        <w:tc>
          <w:tcPr>
            <w:tcW w:w="4585" w:type="dxa"/>
            <w:shd w:val="clear" w:color="auto" w:fill="auto"/>
          </w:tcPr>
          <w:p w14:paraId="6E15C05C" w14:textId="77777777" w:rsidR="005D5941" w:rsidRPr="007C3C61" w:rsidRDefault="005D5941" w:rsidP="00460E7A">
            <w:pPr>
              <w:pStyle w:val="Heading4"/>
            </w:pPr>
            <w:r w:rsidRPr="007C3C61">
              <w:t>Objectives</w:t>
            </w:r>
          </w:p>
          <w:p w14:paraId="538186DA" w14:textId="77777777" w:rsidR="005D5941" w:rsidRPr="00921B2A" w:rsidRDefault="005D5941" w:rsidP="00460E7A">
            <w:pPr>
              <w:rPr>
                <w:rFonts w:cs="Arial"/>
              </w:rPr>
            </w:pPr>
            <w:r w:rsidRPr="00921B2A">
              <w:rPr>
                <w:rFonts w:cs="Arial"/>
              </w:rPr>
              <w:t>What are the measurable results learners will receive from the training (refer to Bloom’s Taxonomy)? Objectives will determine the design of the course and assessment.</w:t>
            </w:r>
          </w:p>
          <w:p w14:paraId="2B1F35BC" w14:textId="77777777" w:rsidR="005D5941" w:rsidRPr="00921B2A" w:rsidRDefault="005D5941" w:rsidP="005D5941">
            <w:pPr>
              <w:pStyle w:val="ListParagraph"/>
              <w:numPr>
                <w:ilvl w:val="0"/>
                <w:numId w:val="32"/>
              </w:numPr>
              <w:rPr>
                <w:rFonts w:cs="Arial"/>
              </w:rPr>
            </w:pPr>
            <w:r w:rsidRPr="00921B2A">
              <w:rPr>
                <w:rFonts w:cs="Arial"/>
              </w:rPr>
              <w:t>Use action verbs such as define, identify, explain, demonstrate, locate, perform, report, analyze, calculate, compare, determine, distinguish, construct, summarize.</w:t>
            </w:r>
          </w:p>
          <w:p w14:paraId="675D2D49" w14:textId="77777777" w:rsidR="005D5941" w:rsidRPr="00921B2A" w:rsidRDefault="005D5941" w:rsidP="005D5941">
            <w:pPr>
              <w:pStyle w:val="ListParagraph"/>
              <w:numPr>
                <w:ilvl w:val="0"/>
                <w:numId w:val="32"/>
              </w:numPr>
              <w:rPr>
                <w:rFonts w:cs="Arial"/>
              </w:rPr>
            </w:pPr>
            <w:r w:rsidRPr="00921B2A">
              <w:rPr>
                <w:rFonts w:cs="Arial"/>
              </w:rPr>
              <w:t>Avoid vague verbs (understand, appreciate). Clarify these by asking what the learner would do differently if he/she understands or appreciates the concept.</w:t>
            </w:r>
          </w:p>
          <w:p w14:paraId="7C9F2800" w14:textId="77777777" w:rsidR="005D5941" w:rsidRPr="00921B2A" w:rsidRDefault="005D5941" w:rsidP="005D5941">
            <w:pPr>
              <w:pStyle w:val="ListParagraph"/>
              <w:numPr>
                <w:ilvl w:val="0"/>
                <w:numId w:val="32"/>
              </w:numPr>
              <w:rPr>
                <w:rFonts w:cs="Arial"/>
              </w:rPr>
            </w:pPr>
            <w:r w:rsidRPr="00921B2A">
              <w:t xml:space="preserve">The best learning objectives have the following structure: Complete </w:t>
            </w:r>
            <w:r w:rsidRPr="00921B2A">
              <w:rPr>
                <w:b/>
                <w:i/>
              </w:rPr>
              <w:t>Action</w:t>
            </w:r>
            <w:r w:rsidRPr="00921B2A">
              <w:t xml:space="preserve">, to a </w:t>
            </w:r>
            <w:r w:rsidRPr="00921B2A">
              <w:rPr>
                <w:b/>
                <w:i/>
              </w:rPr>
              <w:t>Level of Achievement</w:t>
            </w:r>
            <w:r w:rsidRPr="00921B2A">
              <w:t xml:space="preserve">, under a specific </w:t>
            </w:r>
            <w:r w:rsidRPr="00921B2A">
              <w:rPr>
                <w:b/>
                <w:i/>
              </w:rPr>
              <w:t>Condition</w:t>
            </w:r>
            <w:r w:rsidRPr="00921B2A">
              <w:t xml:space="preserve">. </w:t>
            </w:r>
          </w:p>
          <w:p w14:paraId="00CE8A14" w14:textId="77777777" w:rsidR="005D5941" w:rsidRPr="00921B2A" w:rsidRDefault="005D5941" w:rsidP="005D5941">
            <w:pPr>
              <w:pStyle w:val="ListParagraph"/>
              <w:numPr>
                <w:ilvl w:val="1"/>
                <w:numId w:val="32"/>
              </w:numPr>
              <w:rPr>
                <w:rFonts w:cs="Arial"/>
              </w:rPr>
            </w:pPr>
            <w:r w:rsidRPr="00921B2A">
              <w:t xml:space="preserve">Ex: Perform ABC, to XYZ standard, while doing abc. </w:t>
            </w:r>
          </w:p>
          <w:p w14:paraId="0E93E155" w14:textId="77777777" w:rsidR="005D5941" w:rsidRPr="00921B2A" w:rsidRDefault="005D5941" w:rsidP="005D5941">
            <w:pPr>
              <w:pStyle w:val="ListParagraph"/>
              <w:numPr>
                <w:ilvl w:val="1"/>
                <w:numId w:val="32"/>
              </w:numPr>
              <w:rPr>
                <w:rFonts w:cs="Arial"/>
              </w:rPr>
            </w:pPr>
            <w:r w:rsidRPr="00921B2A">
              <w:t xml:space="preserve">Ex: Choose an action that is safest, from </w:t>
            </w:r>
            <w:proofErr w:type="gramStart"/>
            <w:r w:rsidRPr="00921B2A">
              <w:t>several</w:t>
            </w:r>
            <w:proofErr w:type="gramEnd"/>
            <w:r w:rsidRPr="00921B2A">
              <w:t xml:space="preserve"> options, when given a short scenario. </w:t>
            </w:r>
          </w:p>
          <w:p w14:paraId="5A3838F8" w14:textId="77777777" w:rsidR="005D5941" w:rsidRPr="00921B2A" w:rsidRDefault="005D5941" w:rsidP="005D5941">
            <w:pPr>
              <w:pStyle w:val="ListParagraph"/>
              <w:numPr>
                <w:ilvl w:val="1"/>
                <w:numId w:val="32"/>
              </w:numPr>
              <w:rPr>
                <w:rFonts w:cs="Arial"/>
                <w:b/>
              </w:rPr>
            </w:pPr>
            <w:r w:rsidRPr="00921B2A">
              <w:t>Ex: Identify which materials to apply rule ABC, when given a list</w:t>
            </w:r>
          </w:p>
        </w:tc>
        <w:tc>
          <w:tcPr>
            <w:tcW w:w="5485" w:type="dxa"/>
          </w:tcPr>
          <w:p w14:paraId="39EE6530" w14:textId="77777777" w:rsidR="005D5941" w:rsidRPr="006B28C0" w:rsidRDefault="005D5941" w:rsidP="00460E7A"/>
        </w:tc>
      </w:tr>
      <w:tr w:rsidR="005D5941" w14:paraId="26A247E6" w14:textId="77777777" w:rsidTr="00E07344">
        <w:trPr>
          <w:trHeight w:val="8875"/>
        </w:trPr>
        <w:tc>
          <w:tcPr>
            <w:tcW w:w="4585" w:type="dxa"/>
            <w:shd w:val="clear" w:color="auto" w:fill="auto"/>
          </w:tcPr>
          <w:p w14:paraId="4124B3F5" w14:textId="42AD6B92" w:rsidR="005D5941" w:rsidRDefault="005D5941" w:rsidP="00460E7A">
            <w:pPr>
              <w:pStyle w:val="Heading4"/>
            </w:pPr>
            <w:r w:rsidRPr="007C3C61">
              <w:lastRenderedPageBreak/>
              <w:t>Delivery Mode</w:t>
            </w:r>
          </w:p>
          <w:p w14:paraId="40CB1DEB" w14:textId="60288576" w:rsidR="0071683D" w:rsidRDefault="0071683D" w:rsidP="004009E2">
            <w:r>
              <w:t xml:space="preserve">In Ability, different course types are possible. If you already have objectives defined and content drafted to fit your objectives, please describe what type of courses </w:t>
            </w:r>
            <w:proofErr w:type="gramStart"/>
            <w:r>
              <w:t>you’ll</w:t>
            </w:r>
            <w:proofErr w:type="gramEnd"/>
            <w:r>
              <w:t xml:space="preserve"> need created. </w:t>
            </w:r>
          </w:p>
          <w:p w14:paraId="639D2797" w14:textId="77777777" w:rsidR="0071683D" w:rsidRDefault="0071683D" w:rsidP="004009E2"/>
          <w:p w14:paraId="3E238B8A" w14:textId="5A1B99E1" w:rsidR="004009E2" w:rsidRDefault="00365DBC" w:rsidP="004009E2">
            <w:r>
              <w:t xml:space="preserve">Are you expecting to </w:t>
            </w:r>
            <w:proofErr w:type="gramStart"/>
            <w:r>
              <w:t>delivery</w:t>
            </w:r>
            <w:proofErr w:type="gramEnd"/>
            <w:r>
              <w:t xml:space="preserve"> sync</w:t>
            </w:r>
            <w:r w:rsidR="004009E2">
              <w:t xml:space="preserve">hronous (live group) or </w:t>
            </w:r>
            <w:r>
              <w:t>a</w:t>
            </w:r>
            <w:r w:rsidR="004009E2">
              <w:t xml:space="preserve">synchronous (self-paced) </w:t>
            </w:r>
            <w:r>
              <w:t>training</w:t>
            </w:r>
            <w:r w:rsidR="004009E2">
              <w:t>? Or a hybrid blend of instruction? P</w:t>
            </w:r>
            <w:r w:rsidR="004009E2">
              <w:rPr>
                <w:rFonts w:cs="Arial"/>
              </w:rPr>
              <w:t xml:space="preserve">lease refer to any regulation or policy that may specify the delivery mode/s. </w:t>
            </w:r>
          </w:p>
          <w:p w14:paraId="35C644F6" w14:textId="77777777" w:rsidR="004009E2" w:rsidRDefault="004009E2" w:rsidP="004009E2"/>
          <w:p w14:paraId="31280DB2" w14:textId="3177F65E" w:rsidR="004009E2" w:rsidRDefault="004009E2" w:rsidP="004009E2">
            <w:r>
              <w:t xml:space="preserve">If synchronous, will it be </w:t>
            </w:r>
            <w:proofErr w:type="gramStart"/>
            <w:r>
              <w:t>webinar</w:t>
            </w:r>
            <w:proofErr w:type="gramEnd"/>
            <w:r>
              <w:t xml:space="preserve"> or in-person classes or combination? </w:t>
            </w:r>
            <w:r w:rsidR="0071683D">
              <w:t xml:space="preserve">How </w:t>
            </w:r>
            <w:proofErr w:type="gramStart"/>
            <w:r w:rsidR="0071683D">
              <w:t>many</w:t>
            </w:r>
            <w:proofErr w:type="gramEnd"/>
            <w:r w:rsidR="0071683D">
              <w:t xml:space="preserve"> events per year do you expect to add to the calendar for enrollment?</w:t>
            </w:r>
          </w:p>
          <w:p w14:paraId="3A0C70C9" w14:textId="77777777" w:rsidR="004009E2" w:rsidRDefault="004009E2" w:rsidP="004009E2"/>
          <w:p w14:paraId="3C17EDB8" w14:textId="7DA5950F" w:rsidR="004009E2" w:rsidRDefault="004009E2" w:rsidP="004009E2">
            <w:pPr>
              <w:rPr>
                <w:rFonts w:cs="Arial"/>
              </w:rPr>
            </w:pPr>
            <w:r>
              <w:t xml:space="preserve">If asynchronous, will </w:t>
            </w:r>
            <w:r w:rsidR="0071683D">
              <w:t>it be online content</w:t>
            </w:r>
            <w:r>
              <w:t xml:space="preserve"> developed using a SCORM creation software </w:t>
            </w:r>
            <w:r>
              <w:rPr>
                <w:rFonts w:cs="Arial"/>
              </w:rPr>
              <w:t>(</w:t>
            </w:r>
            <w:proofErr w:type="gramStart"/>
            <w:r>
              <w:rPr>
                <w:rFonts w:cs="Arial"/>
              </w:rPr>
              <w:t>e.g.</w:t>
            </w:r>
            <w:proofErr w:type="gramEnd"/>
            <w:r>
              <w:rPr>
                <w:rFonts w:cs="Arial"/>
              </w:rPr>
              <w:t xml:space="preserve"> Articulate, </w:t>
            </w:r>
            <w:proofErr w:type="spellStart"/>
            <w:r>
              <w:rPr>
                <w:rFonts w:cs="Arial"/>
              </w:rPr>
              <w:t>Lectora</w:t>
            </w:r>
            <w:proofErr w:type="spellEnd"/>
            <w:r>
              <w:rPr>
                <w:rFonts w:cs="Arial"/>
              </w:rPr>
              <w:t xml:space="preserve">, </w:t>
            </w:r>
            <w:proofErr w:type="spellStart"/>
            <w:r>
              <w:rPr>
                <w:rFonts w:cs="Arial"/>
              </w:rPr>
              <w:t>DominKnow</w:t>
            </w:r>
            <w:proofErr w:type="spellEnd"/>
            <w:r>
              <w:rPr>
                <w:rFonts w:cs="Arial"/>
              </w:rPr>
              <w:t xml:space="preserve">, </w:t>
            </w:r>
            <w:proofErr w:type="spellStart"/>
            <w:r>
              <w:rPr>
                <w:rFonts w:cs="Arial"/>
              </w:rPr>
              <w:t>iSpring</w:t>
            </w:r>
            <w:proofErr w:type="spellEnd"/>
            <w:r>
              <w:rPr>
                <w:rFonts w:cs="Arial"/>
              </w:rPr>
              <w:t xml:space="preserve">, Captivate)? </w:t>
            </w:r>
            <w:r w:rsidR="0071683D">
              <w:rPr>
                <w:rFonts w:cs="Arial"/>
              </w:rPr>
              <w:t xml:space="preserve">Or will it be viewing content in other formats such as </w:t>
            </w:r>
            <w:proofErr w:type="spellStart"/>
            <w:r w:rsidR="0071683D">
              <w:rPr>
                <w:rFonts w:cs="Arial"/>
              </w:rPr>
              <w:t>Powerpoint</w:t>
            </w:r>
            <w:proofErr w:type="spellEnd"/>
            <w:r w:rsidR="0071683D">
              <w:rPr>
                <w:rFonts w:cs="Arial"/>
              </w:rPr>
              <w:t xml:space="preserve"> or Google slides, PDF reading assignments, videos from </w:t>
            </w:r>
            <w:proofErr w:type="spellStart"/>
            <w:r w:rsidR="0071683D">
              <w:rPr>
                <w:rFonts w:cs="Arial"/>
              </w:rPr>
              <w:t>Youtube</w:t>
            </w:r>
            <w:proofErr w:type="spellEnd"/>
            <w:r w:rsidR="0071683D">
              <w:rPr>
                <w:rFonts w:cs="Arial"/>
              </w:rPr>
              <w:t xml:space="preserve"> or Mediaspace.msu.edu or other files to upload into the Ability system, or links to existing content</w:t>
            </w:r>
            <w:proofErr w:type="gramStart"/>
            <w:r w:rsidR="0071683D">
              <w:rPr>
                <w:rFonts w:cs="Arial"/>
              </w:rPr>
              <w:t xml:space="preserve">.  </w:t>
            </w:r>
            <w:proofErr w:type="gramEnd"/>
          </w:p>
          <w:p w14:paraId="24B47B58" w14:textId="22232335" w:rsidR="004009E2" w:rsidRDefault="004009E2" w:rsidP="004009E2"/>
          <w:p w14:paraId="1C3A8C26" w14:textId="3554C5D1" w:rsidR="004009E2" w:rsidRDefault="0071683D" w:rsidP="00460E7A">
            <w:pPr>
              <w:rPr>
                <w:rFonts w:cs="Arial"/>
              </w:rPr>
            </w:pPr>
            <w:r>
              <w:t xml:space="preserve">Assessments are important to verify transfer of skill or knowledge required to do the required work, as well as to help keep your training focused. Will you be providing an online quiz (results </w:t>
            </w:r>
            <w:proofErr w:type="gramStart"/>
            <w:r>
              <w:t>are automatically recorded</w:t>
            </w:r>
            <w:proofErr w:type="gramEnd"/>
            <w:r>
              <w:t xml:space="preserve"> in </w:t>
            </w:r>
            <w:proofErr w:type="gramStart"/>
            <w:r>
              <w:t>system</w:t>
            </w:r>
            <w:proofErr w:type="gramEnd"/>
            <w:r>
              <w:t>)? Or will you be providing a classroom quiz or assessment which the trainer will record attendance or score? Will there be an i</w:t>
            </w:r>
            <w:r w:rsidR="004009E2">
              <w:rPr>
                <w:rFonts w:cs="Arial"/>
              </w:rPr>
              <w:t>n-person coaching and observation/visual check of skill</w:t>
            </w:r>
            <w:r>
              <w:rPr>
                <w:rFonts w:cs="Arial"/>
              </w:rPr>
              <w:t xml:space="preserve"> certification that you want to upload into the system? </w:t>
            </w:r>
          </w:p>
          <w:p w14:paraId="3818A542" w14:textId="4FA02437" w:rsidR="004009E2" w:rsidRPr="00921B2A" w:rsidRDefault="004009E2" w:rsidP="00460E7A"/>
        </w:tc>
        <w:tc>
          <w:tcPr>
            <w:tcW w:w="5485" w:type="dxa"/>
          </w:tcPr>
          <w:p w14:paraId="248893FE" w14:textId="0393AC91" w:rsidR="005D5941" w:rsidRPr="006B28C0" w:rsidRDefault="005D5941" w:rsidP="00EF36A6"/>
        </w:tc>
      </w:tr>
      <w:tr w:rsidR="005D5941" w14:paraId="3453B7FD" w14:textId="77777777" w:rsidTr="005D5941">
        <w:trPr>
          <w:trHeight w:val="116"/>
        </w:trPr>
        <w:tc>
          <w:tcPr>
            <w:tcW w:w="4585" w:type="dxa"/>
            <w:shd w:val="clear" w:color="auto" w:fill="auto"/>
          </w:tcPr>
          <w:p w14:paraId="3AAD071D" w14:textId="77777777" w:rsidR="005D5941" w:rsidRPr="007C3C61" w:rsidRDefault="005D5941" w:rsidP="00460E7A">
            <w:pPr>
              <w:pStyle w:val="Heading4"/>
            </w:pPr>
            <w:r w:rsidRPr="007C3C61">
              <w:t>Duration</w:t>
            </w:r>
          </w:p>
          <w:p w14:paraId="1AF6C518" w14:textId="77777777" w:rsidR="005D5941" w:rsidRPr="00921B2A" w:rsidRDefault="005D5941" w:rsidP="00460E7A">
            <w:r w:rsidRPr="00921B2A">
              <w:rPr>
                <w:rFonts w:cs="Arial"/>
              </w:rPr>
              <w:t>List recommended or required (if specified by regulation or policy) duration. For example, “course must include 2 hours of classroom instruction,” or “online course must be completed in under 1 hour.”</w:t>
            </w:r>
          </w:p>
        </w:tc>
        <w:tc>
          <w:tcPr>
            <w:tcW w:w="5485" w:type="dxa"/>
          </w:tcPr>
          <w:p w14:paraId="07F3F03B" w14:textId="77777777" w:rsidR="005D5941" w:rsidRPr="006B28C0" w:rsidRDefault="005D5941" w:rsidP="00460E7A"/>
        </w:tc>
      </w:tr>
      <w:tr w:rsidR="005D5941" w14:paraId="3002D69B" w14:textId="77777777" w:rsidTr="005D5941">
        <w:trPr>
          <w:trHeight w:val="116"/>
        </w:trPr>
        <w:tc>
          <w:tcPr>
            <w:tcW w:w="4585" w:type="dxa"/>
            <w:shd w:val="clear" w:color="auto" w:fill="auto"/>
          </w:tcPr>
          <w:p w14:paraId="0AC6335D" w14:textId="77777777" w:rsidR="005D5941" w:rsidRPr="007C3C61" w:rsidRDefault="005D5941" w:rsidP="00460E7A">
            <w:pPr>
              <w:pStyle w:val="Heading4"/>
            </w:pPr>
            <w:r w:rsidRPr="007C3C61">
              <w:t>Assessment/Results</w:t>
            </w:r>
          </w:p>
          <w:p w14:paraId="70AD3114" w14:textId="77777777" w:rsidR="005D5941" w:rsidRPr="00921B2A" w:rsidRDefault="005D5941" w:rsidP="00460E7A">
            <w:r w:rsidRPr="00921B2A">
              <w:rPr>
                <w:rFonts w:cs="Arial"/>
              </w:rPr>
              <w:t xml:space="preserve">Is an assessment required by regulation or policy? Is there a minimum score? Should the number of attempts </w:t>
            </w:r>
            <w:proofErr w:type="gramStart"/>
            <w:r w:rsidRPr="00921B2A">
              <w:rPr>
                <w:rFonts w:cs="Arial"/>
              </w:rPr>
              <w:t>be limited</w:t>
            </w:r>
            <w:proofErr w:type="gramEnd"/>
            <w:r w:rsidRPr="00921B2A">
              <w:rPr>
                <w:rFonts w:cs="Arial"/>
              </w:rPr>
              <w:t xml:space="preserve">? What action </w:t>
            </w:r>
            <w:proofErr w:type="gramStart"/>
            <w:r w:rsidRPr="00921B2A">
              <w:rPr>
                <w:rFonts w:cs="Arial"/>
              </w:rPr>
              <w:t>is required</w:t>
            </w:r>
            <w:proofErr w:type="gramEnd"/>
            <w:r w:rsidRPr="00921B2A">
              <w:rPr>
                <w:rFonts w:cs="Arial"/>
              </w:rPr>
              <w:t xml:space="preserve"> if the learner does not pass the assessment after the maximum number of attempts?</w:t>
            </w:r>
          </w:p>
        </w:tc>
        <w:tc>
          <w:tcPr>
            <w:tcW w:w="5485" w:type="dxa"/>
          </w:tcPr>
          <w:p w14:paraId="3F40B23E" w14:textId="77777777" w:rsidR="005D5941" w:rsidRPr="006B28C0" w:rsidRDefault="005D5941" w:rsidP="00460E7A"/>
        </w:tc>
      </w:tr>
      <w:tr w:rsidR="005D5941" w14:paraId="7EE59E15" w14:textId="77777777" w:rsidTr="005D5941">
        <w:trPr>
          <w:trHeight w:val="116"/>
        </w:trPr>
        <w:tc>
          <w:tcPr>
            <w:tcW w:w="4585" w:type="dxa"/>
            <w:shd w:val="clear" w:color="auto" w:fill="auto"/>
          </w:tcPr>
          <w:p w14:paraId="77EFC93A" w14:textId="77777777" w:rsidR="005D5941" w:rsidRPr="007C3C61" w:rsidRDefault="005D5941" w:rsidP="00460E7A">
            <w:pPr>
              <w:pStyle w:val="Heading4"/>
            </w:pPr>
            <w:r w:rsidRPr="007C3C61">
              <w:lastRenderedPageBreak/>
              <w:t xml:space="preserve">Related Courses </w:t>
            </w:r>
          </w:p>
          <w:p w14:paraId="4507BCDE" w14:textId="77777777" w:rsidR="005D5941" w:rsidRPr="00921B2A" w:rsidRDefault="005D5941" w:rsidP="00460E7A">
            <w:r w:rsidRPr="00921B2A">
              <w:rPr>
                <w:rFonts w:cs="Arial"/>
              </w:rPr>
              <w:t>Is the course related to any other existing or planned course (pre-requisite, co-requisite, equivalent)?</w:t>
            </w:r>
          </w:p>
        </w:tc>
        <w:tc>
          <w:tcPr>
            <w:tcW w:w="5485" w:type="dxa"/>
          </w:tcPr>
          <w:p w14:paraId="54E561CB" w14:textId="77777777" w:rsidR="005D5941" w:rsidRPr="006B28C0" w:rsidRDefault="005D5941" w:rsidP="00460E7A"/>
        </w:tc>
      </w:tr>
      <w:tr w:rsidR="005D5941" w14:paraId="2DD96F79" w14:textId="77777777" w:rsidTr="005D5941">
        <w:trPr>
          <w:trHeight w:val="116"/>
        </w:trPr>
        <w:tc>
          <w:tcPr>
            <w:tcW w:w="4585" w:type="dxa"/>
            <w:shd w:val="clear" w:color="auto" w:fill="auto"/>
          </w:tcPr>
          <w:p w14:paraId="49EE76B3" w14:textId="77777777" w:rsidR="005D5941" w:rsidRPr="007C3C61" w:rsidRDefault="005D5941" w:rsidP="00460E7A">
            <w:pPr>
              <w:pStyle w:val="Heading4"/>
            </w:pPr>
            <w:r w:rsidRPr="007C3C61">
              <w:t>Recurrence</w:t>
            </w:r>
          </w:p>
          <w:p w14:paraId="5C4CA098" w14:textId="77777777" w:rsidR="005D5941" w:rsidRPr="00921B2A" w:rsidRDefault="005D5941" w:rsidP="00460E7A">
            <w:r w:rsidRPr="00921B2A">
              <w:rPr>
                <w:rFonts w:cs="Arial"/>
              </w:rPr>
              <w:t>Is recurring training required? Specify interval (1 year, 2 years, 3 years). Are objectives the same each time, or different?</w:t>
            </w:r>
          </w:p>
        </w:tc>
        <w:tc>
          <w:tcPr>
            <w:tcW w:w="5485" w:type="dxa"/>
          </w:tcPr>
          <w:p w14:paraId="02B9D2D2" w14:textId="77777777" w:rsidR="005D5941" w:rsidRPr="006B28C0" w:rsidRDefault="005D5941" w:rsidP="00460E7A"/>
        </w:tc>
      </w:tr>
      <w:tr w:rsidR="005D5941" w14:paraId="1969A127" w14:textId="77777777" w:rsidTr="005D5941">
        <w:trPr>
          <w:trHeight w:val="116"/>
        </w:trPr>
        <w:tc>
          <w:tcPr>
            <w:tcW w:w="4585" w:type="dxa"/>
            <w:shd w:val="clear" w:color="auto" w:fill="auto"/>
          </w:tcPr>
          <w:p w14:paraId="09963CBF" w14:textId="77777777" w:rsidR="005D5941" w:rsidRPr="007C3C61" w:rsidRDefault="005D5941" w:rsidP="00460E7A">
            <w:pPr>
              <w:pStyle w:val="Heading4"/>
            </w:pPr>
            <w:r w:rsidRPr="007C3C61">
              <w:t>Reports and Interfaces</w:t>
            </w:r>
          </w:p>
          <w:p w14:paraId="63A50FF3" w14:textId="77777777" w:rsidR="005D5941" w:rsidRPr="00921B2A" w:rsidRDefault="005D5941" w:rsidP="00460E7A">
            <w:r w:rsidRPr="00921B2A">
              <w:rPr>
                <w:rFonts w:cs="Arial"/>
              </w:rPr>
              <w:t>Will any department/college administrators need reports? Is this training relevant to activities in any other software systems, such as Click? Indicate any other unique reporting requirements.</w:t>
            </w:r>
          </w:p>
        </w:tc>
        <w:tc>
          <w:tcPr>
            <w:tcW w:w="5485" w:type="dxa"/>
          </w:tcPr>
          <w:p w14:paraId="4E61CFB1" w14:textId="77777777" w:rsidR="005D5941" w:rsidRPr="006B28C0" w:rsidRDefault="005D5941" w:rsidP="00460E7A"/>
        </w:tc>
      </w:tr>
    </w:tbl>
    <w:p w14:paraId="04582592" w14:textId="77777777" w:rsidR="005D5941" w:rsidRPr="00C67281" w:rsidRDefault="005D5941" w:rsidP="000E32A3"/>
    <w:p w14:paraId="44A601B2" w14:textId="4E2CFD2E" w:rsidR="0097274F" w:rsidRDefault="000E32A3" w:rsidP="00D12931">
      <w:pPr>
        <w:rPr>
          <w:shd w:val="clear" w:color="auto" w:fill="FFFFFF"/>
        </w:rPr>
      </w:pPr>
      <w:r>
        <w:rPr>
          <w:shd w:val="clear" w:color="auto" w:fill="FFFFFF"/>
        </w:rPr>
        <w:t>Send completed form to</w:t>
      </w:r>
      <w:r w:rsidR="00F70853">
        <w:t xml:space="preserve"> </w:t>
      </w:r>
      <w:hyperlink r:id="rId7" w:history="1">
        <w:r w:rsidR="00F70853" w:rsidRPr="00F70853">
          <w:rPr>
            <w:rStyle w:val="Hyperlink"/>
          </w:rPr>
          <w:t>ORRS.train@msu.edu</w:t>
        </w:r>
      </w:hyperlink>
      <w:r>
        <w:rPr>
          <w:shd w:val="clear" w:color="auto" w:fill="FFFFFF"/>
        </w:rPr>
        <w:t>.</w:t>
      </w:r>
    </w:p>
    <w:p w14:paraId="3B77DF98" w14:textId="77777777" w:rsidR="000C5EFA" w:rsidRDefault="000C5EFA" w:rsidP="00D12931">
      <w:pPr>
        <w:rPr>
          <w:shd w:val="clear" w:color="auto" w:fill="FFFFFF"/>
        </w:rPr>
      </w:pPr>
    </w:p>
    <w:p w14:paraId="52938607" w14:textId="77777777" w:rsidR="000C5EFA" w:rsidRDefault="000C5EFA" w:rsidP="00D12931">
      <w:pPr>
        <w:rPr>
          <w:shd w:val="clear" w:color="auto" w:fill="FFFFFF"/>
        </w:rPr>
      </w:pPr>
    </w:p>
    <w:p w14:paraId="379001F0" w14:textId="77777777" w:rsidR="000C5EFA" w:rsidRPr="000E32A3" w:rsidRDefault="000C5EFA" w:rsidP="00D12931">
      <w:pPr>
        <w:rPr>
          <w:shd w:val="clear" w:color="auto" w:fill="FFFFFF"/>
        </w:rPr>
      </w:pPr>
    </w:p>
    <w:sectPr w:rsidR="000C5EFA" w:rsidRPr="000E32A3" w:rsidSect="0099446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4E90" w14:textId="77777777" w:rsidR="00994465" w:rsidRDefault="00994465" w:rsidP="00952ACF">
      <w:pPr>
        <w:spacing w:after="0"/>
      </w:pPr>
      <w:r>
        <w:separator/>
      </w:r>
    </w:p>
  </w:endnote>
  <w:endnote w:type="continuationSeparator" w:id="0">
    <w:p w14:paraId="4B820104" w14:textId="77777777" w:rsidR="00994465" w:rsidRDefault="00994465" w:rsidP="00952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7B28" w14:textId="35A48DCD" w:rsidR="00952ACF" w:rsidRPr="00952ACF" w:rsidRDefault="00952ACF" w:rsidP="00952ACF">
    <w:pPr>
      <w:pStyle w:val="Footer"/>
      <w:rPr>
        <w:b/>
        <w:sz w:val="16"/>
      </w:rPr>
    </w:pPr>
    <w:r>
      <w:rPr>
        <w:b/>
        <w:sz w:val="16"/>
      </w:rPr>
      <w:t>o</w:t>
    </w:r>
    <w:r w:rsidR="00F70853">
      <w:rPr>
        <w:b/>
        <w:sz w:val="16"/>
      </w:rPr>
      <w:t>rrs</w:t>
    </w:r>
    <w:r w:rsidRPr="006D4C6E">
      <w:rPr>
        <w:b/>
        <w:sz w:val="16"/>
      </w:rPr>
      <w:t>.msu.edu</w:t>
    </w:r>
    <w:r w:rsidRPr="006D4C6E">
      <w:rPr>
        <w:b/>
        <w:sz w:val="16"/>
      </w:rPr>
      <w:ptab w:relativeTo="margin" w:alignment="center" w:leader="none"/>
    </w:r>
    <w:r w:rsidR="000C5EFA">
      <w:rPr>
        <w:b/>
        <w:sz w:val="16"/>
      </w:rPr>
      <w:t>April 2024</w:t>
    </w:r>
    <w:r w:rsidRPr="006D4C6E">
      <w:rPr>
        <w:b/>
        <w:sz w:val="16"/>
      </w:rPr>
      <w:ptab w:relativeTo="margin" w:alignment="right" w:leader="none"/>
    </w:r>
    <w:r w:rsidRPr="006D4C6E">
      <w:rPr>
        <w:b/>
        <w:sz w:val="16"/>
      </w:rPr>
      <w:t xml:space="preserve">Page </w:t>
    </w:r>
    <w:r w:rsidRPr="006D4C6E">
      <w:rPr>
        <w:b/>
        <w:sz w:val="16"/>
      </w:rPr>
      <w:fldChar w:fldCharType="begin"/>
    </w:r>
    <w:r w:rsidRPr="006D4C6E">
      <w:rPr>
        <w:b/>
        <w:sz w:val="16"/>
      </w:rPr>
      <w:instrText xml:space="preserve"> PAGE   \* MERGEFORMAT </w:instrText>
    </w:r>
    <w:r w:rsidRPr="006D4C6E">
      <w:rPr>
        <w:b/>
        <w:sz w:val="16"/>
      </w:rPr>
      <w:fldChar w:fldCharType="separate"/>
    </w:r>
    <w:r w:rsidR="00BE4A5E">
      <w:rPr>
        <w:b/>
        <w:noProof/>
        <w:sz w:val="16"/>
      </w:rPr>
      <w:t>3</w:t>
    </w:r>
    <w:r w:rsidRPr="006D4C6E">
      <w:rPr>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D2B0" w14:textId="77777777" w:rsidR="00994465" w:rsidRDefault="00994465" w:rsidP="00952ACF">
      <w:pPr>
        <w:spacing w:after="0"/>
      </w:pPr>
      <w:r>
        <w:separator/>
      </w:r>
    </w:p>
  </w:footnote>
  <w:footnote w:type="continuationSeparator" w:id="0">
    <w:p w14:paraId="466A0A3A" w14:textId="77777777" w:rsidR="00994465" w:rsidRDefault="00994465" w:rsidP="00952A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4FF" w14:textId="2E5B801E" w:rsidR="00F70853" w:rsidRDefault="00F70853">
    <w:pPr>
      <w:pStyle w:val="Header"/>
    </w:pPr>
    <w:r>
      <w:rPr>
        <w:noProof/>
      </w:rPr>
      <w:drawing>
        <wp:inline distT="0" distB="0" distL="0" distR="0" wp14:anchorId="27377426" wp14:editId="39D36EEA">
          <wp:extent cx="2777984" cy="42386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213" cy="430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89"/>
    <w:multiLevelType w:val="hybridMultilevel"/>
    <w:tmpl w:val="AA2E39DE"/>
    <w:lvl w:ilvl="0" w:tplc="51849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68E5"/>
    <w:multiLevelType w:val="hybridMultilevel"/>
    <w:tmpl w:val="1E5E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14955"/>
    <w:multiLevelType w:val="hybridMultilevel"/>
    <w:tmpl w:val="2E3C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7C0D"/>
    <w:multiLevelType w:val="hybridMultilevel"/>
    <w:tmpl w:val="C45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12A3C"/>
    <w:multiLevelType w:val="hybridMultilevel"/>
    <w:tmpl w:val="D8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102C"/>
    <w:multiLevelType w:val="hybridMultilevel"/>
    <w:tmpl w:val="3B7C8024"/>
    <w:lvl w:ilvl="0" w:tplc="8A181B1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EE48E2"/>
    <w:multiLevelType w:val="hybridMultilevel"/>
    <w:tmpl w:val="744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219CD"/>
    <w:multiLevelType w:val="hybridMultilevel"/>
    <w:tmpl w:val="9B849AC6"/>
    <w:lvl w:ilvl="0" w:tplc="56E62DA6">
      <w:start w:val="2"/>
      <w:numFmt w:val="lowerLetter"/>
      <w:lvlText w:val="%1."/>
      <w:lvlJc w:val="left"/>
      <w:pPr>
        <w:ind w:left="720" w:hanging="360"/>
      </w:pPr>
      <w:rPr>
        <w:rFonts w:asciiTheme="majorHAnsi" w:eastAsiaTheme="majorEastAsia" w:hAnsiTheme="majorHAnsi"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2B6A"/>
    <w:multiLevelType w:val="hybridMultilevel"/>
    <w:tmpl w:val="5CEA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5B6EB9"/>
    <w:multiLevelType w:val="hybridMultilevel"/>
    <w:tmpl w:val="19A4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3000F"/>
    <w:multiLevelType w:val="hybridMultilevel"/>
    <w:tmpl w:val="D0303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9168A"/>
    <w:multiLevelType w:val="hybridMultilevel"/>
    <w:tmpl w:val="AC4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17F9B"/>
    <w:multiLevelType w:val="hybridMultilevel"/>
    <w:tmpl w:val="5F1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0726"/>
    <w:multiLevelType w:val="hybridMultilevel"/>
    <w:tmpl w:val="DAF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02954"/>
    <w:multiLevelType w:val="hybridMultilevel"/>
    <w:tmpl w:val="744E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61894"/>
    <w:multiLevelType w:val="hybridMultilevel"/>
    <w:tmpl w:val="1A5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2408"/>
    <w:multiLevelType w:val="hybridMultilevel"/>
    <w:tmpl w:val="287C8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F5174"/>
    <w:multiLevelType w:val="hybridMultilevel"/>
    <w:tmpl w:val="07046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D65FE"/>
    <w:multiLevelType w:val="hybridMultilevel"/>
    <w:tmpl w:val="0BB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3818"/>
    <w:multiLevelType w:val="hybridMultilevel"/>
    <w:tmpl w:val="E22A1D4A"/>
    <w:lvl w:ilvl="0" w:tplc="AEE2BA5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71C37"/>
    <w:multiLevelType w:val="hybridMultilevel"/>
    <w:tmpl w:val="4E2EB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429B0"/>
    <w:multiLevelType w:val="hybridMultilevel"/>
    <w:tmpl w:val="23E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B51D6"/>
    <w:multiLevelType w:val="hybridMultilevel"/>
    <w:tmpl w:val="98D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6A75"/>
    <w:multiLevelType w:val="hybridMultilevel"/>
    <w:tmpl w:val="E6305636"/>
    <w:lvl w:ilvl="0" w:tplc="116847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9F5BAB"/>
    <w:multiLevelType w:val="hybridMultilevel"/>
    <w:tmpl w:val="917A831E"/>
    <w:lvl w:ilvl="0" w:tplc="66D8C2AA">
      <w:start w:val="1"/>
      <w:numFmt w:val="decimal"/>
      <w:lvlText w:val="%1."/>
      <w:lvlJc w:val="left"/>
      <w:pPr>
        <w:ind w:left="1080" w:hanging="360"/>
      </w:pPr>
      <w:rPr>
        <w:rFonts w:asciiTheme="minorHAnsi" w:hAnsiTheme="minorHAns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DD7592"/>
    <w:multiLevelType w:val="hybridMultilevel"/>
    <w:tmpl w:val="9AB8011A"/>
    <w:lvl w:ilvl="0" w:tplc="0478E69C">
      <w:start w:val="1"/>
      <w:numFmt w:val="lowerRoman"/>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23A2D"/>
    <w:multiLevelType w:val="hybridMultilevel"/>
    <w:tmpl w:val="0FD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E007D"/>
    <w:multiLevelType w:val="hybridMultilevel"/>
    <w:tmpl w:val="F53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64CD"/>
    <w:multiLevelType w:val="hybridMultilevel"/>
    <w:tmpl w:val="D52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D5939"/>
    <w:multiLevelType w:val="hybridMultilevel"/>
    <w:tmpl w:val="459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E02B1"/>
    <w:multiLevelType w:val="hybridMultilevel"/>
    <w:tmpl w:val="A16ACBEA"/>
    <w:lvl w:ilvl="0" w:tplc="04090019">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7D68525C"/>
    <w:multiLevelType w:val="hybridMultilevel"/>
    <w:tmpl w:val="FBF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B16C9"/>
    <w:multiLevelType w:val="hybridMultilevel"/>
    <w:tmpl w:val="EEB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33514">
    <w:abstractNumId w:val="5"/>
  </w:num>
  <w:num w:numId="2" w16cid:durableId="1350330276">
    <w:abstractNumId w:val="27"/>
  </w:num>
  <w:num w:numId="3" w16cid:durableId="468521137">
    <w:abstractNumId w:val="23"/>
  </w:num>
  <w:num w:numId="4" w16cid:durableId="1274021674">
    <w:abstractNumId w:val="13"/>
  </w:num>
  <w:num w:numId="5" w16cid:durableId="558127327">
    <w:abstractNumId w:val="24"/>
  </w:num>
  <w:num w:numId="6" w16cid:durableId="1340695076">
    <w:abstractNumId w:val="18"/>
  </w:num>
  <w:num w:numId="7" w16cid:durableId="913125446">
    <w:abstractNumId w:val="4"/>
  </w:num>
  <w:num w:numId="8" w16cid:durableId="872422876">
    <w:abstractNumId w:val="19"/>
  </w:num>
  <w:num w:numId="9" w16cid:durableId="1155300022">
    <w:abstractNumId w:val="20"/>
  </w:num>
  <w:num w:numId="10" w16cid:durableId="696781139">
    <w:abstractNumId w:val="30"/>
  </w:num>
  <w:num w:numId="11" w16cid:durableId="1563103595">
    <w:abstractNumId w:val="0"/>
  </w:num>
  <w:num w:numId="12" w16cid:durableId="749303896">
    <w:abstractNumId w:val="25"/>
  </w:num>
  <w:num w:numId="13" w16cid:durableId="2144879355">
    <w:abstractNumId w:val="17"/>
  </w:num>
  <w:num w:numId="14" w16cid:durableId="1634676029">
    <w:abstractNumId w:val="7"/>
  </w:num>
  <w:num w:numId="15" w16cid:durableId="381367824">
    <w:abstractNumId w:val="11"/>
  </w:num>
  <w:num w:numId="16" w16cid:durableId="695236323">
    <w:abstractNumId w:val="6"/>
  </w:num>
  <w:num w:numId="17" w16cid:durableId="1492327160">
    <w:abstractNumId w:val="21"/>
  </w:num>
  <w:num w:numId="18" w16cid:durableId="221259825">
    <w:abstractNumId w:val="12"/>
  </w:num>
  <w:num w:numId="19" w16cid:durableId="790444717">
    <w:abstractNumId w:val="15"/>
  </w:num>
  <w:num w:numId="20" w16cid:durableId="211353933">
    <w:abstractNumId w:val="22"/>
  </w:num>
  <w:num w:numId="21" w16cid:durableId="2032683281">
    <w:abstractNumId w:val="10"/>
  </w:num>
  <w:num w:numId="22" w16cid:durableId="503665362">
    <w:abstractNumId w:val="14"/>
  </w:num>
  <w:num w:numId="23" w16cid:durableId="1190988335">
    <w:abstractNumId w:val="31"/>
  </w:num>
  <w:num w:numId="24" w16cid:durableId="787432477">
    <w:abstractNumId w:val="28"/>
  </w:num>
  <w:num w:numId="25" w16cid:durableId="1973361989">
    <w:abstractNumId w:val="9"/>
  </w:num>
  <w:num w:numId="26" w16cid:durableId="592323252">
    <w:abstractNumId w:val="29"/>
  </w:num>
  <w:num w:numId="27" w16cid:durableId="1507094351">
    <w:abstractNumId w:val="2"/>
  </w:num>
  <w:num w:numId="28" w16cid:durableId="1114636826">
    <w:abstractNumId w:val="1"/>
  </w:num>
  <w:num w:numId="29" w16cid:durableId="1145314996">
    <w:abstractNumId w:val="26"/>
  </w:num>
  <w:num w:numId="30" w16cid:durableId="1643584086">
    <w:abstractNumId w:val="3"/>
  </w:num>
  <w:num w:numId="31" w16cid:durableId="615018966">
    <w:abstractNumId w:val="8"/>
  </w:num>
  <w:num w:numId="32" w16cid:durableId="707222102">
    <w:abstractNumId w:val="16"/>
  </w:num>
  <w:num w:numId="33" w16cid:durableId="15992114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41"/>
    <w:rsid w:val="000213FC"/>
    <w:rsid w:val="000A6E5B"/>
    <w:rsid w:val="000C5EFA"/>
    <w:rsid w:val="000E32A3"/>
    <w:rsid w:val="001A7D81"/>
    <w:rsid w:val="00241696"/>
    <w:rsid w:val="002622F7"/>
    <w:rsid w:val="002A2AA2"/>
    <w:rsid w:val="002E63ED"/>
    <w:rsid w:val="0031194E"/>
    <w:rsid w:val="00341070"/>
    <w:rsid w:val="00365DBC"/>
    <w:rsid w:val="003B7C5E"/>
    <w:rsid w:val="003D6823"/>
    <w:rsid w:val="0040095A"/>
    <w:rsid w:val="004009E2"/>
    <w:rsid w:val="00480519"/>
    <w:rsid w:val="004A416B"/>
    <w:rsid w:val="004B1A53"/>
    <w:rsid w:val="004C1121"/>
    <w:rsid w:val="00520F5E"/>
    <w:rsid w:val="0056372C"/>
    <w:rsid w:val="00565CB3"/>
    <w:rsid w:val="00565D9A"/>
    <w:rsid w:val="005903A8"/>
    <w:rsid w:val="005A3E15"/>
    <w:rsid w:val="005D5941"/>
    <w:rsid w:val="006D598D"/>
    <w:rsid w:val="0071683D"/>
    <w:rsid w:val="00721F50"/>
    <w:rsid w:val="007F73EE"/>
    <w:rsid w:val="00812D01"/>
    <w:rsid w:val="00873204"/>
    <w:rsid w:val="008E3727"/>
    <w:rsid w:val="008F5CDA"/>
    <w:rsid w:val="00952ACF"/>
    <w:rsid w:val="00965536"/>
    <w:rsid w:val="0097274F"/>
    <w:rsid w:val="00994465"/>
    <w:rsid w:val="00A23C59"/>
    <w:rsid w:val="00A9245A"/>
    <w:rsid w:val="00AC3710"/>
    <w:rsid w:val="00BE4A5E"/>
    <w:rsid w:val="00BF7C2D"/>
    <w:rsid w:val="00C75CD9"/>
    <w:rsid w:val="00CB35D9"/>
    <w:rsid w:val="00D03563"/>
    <w:rsid w:val="00D062A9"/>
    <w:rsid w:val="00D12931"/>
    <w:rsid w:val="00D64200"/>
    <w:rsid w:val="00DB137C"/>
    <w:rsid w:val="00DE1A33"/>
    <w:rsid w:val="00DE5AC2"/>
    <w:rsid w:val="00E07344"/>
    <w:rsid w:val="00E91275"/>
    <w:rsid w:val="00EF36A6"/>
    <w:rsid w:val="00F70853"/>
    <w:rsid w:val="00FC3B0E"/>
    <w:rsid w:val="00FE05D7"/>
    <w:rsid w:val="00FF6C9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F66E"/>
  <w15:chartTrackingRefBased/>
  <w15:docId w15:val="{2F23A37A-D4FF-448E-9D9B-931A778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41"/>
    <w:pPr>
      <w:spacing w:line="240" w:lineRule="auto"/>
    </w:pPr>
    <w:rPr>
      <w:rFonts w:ascii="Arial" w:hAnsi="Arial"/>
      <w:color w:val="515151" w:themeColor="text1" w:themeTint="BF"/>
      <w:sz w:val="20"/>
    </w:rPr>
  </w:style>
  <w:style w:type="paragraph" w:styleId="Heading1">
    <w:name w:val="heading 1"/>
    <w:basedOn w:val="Normal"/>
    <w:next w:val="Normal"/>
    <w:link w:val="Heading1Char"/>
    <w:uiPriority w:val="9"/>
    <w:qFormat/>
    <w:rsid w:val="005D5941"/>
    <w:pPr>
      <w:keepNext/>
      <w:keepLines/>
      <w:spacing w:before="360" w:after="0"/>
      <w:outlineLvl w:val="0"/>
    </w:pPr>
    <w:rPr>
      <w:rFonts w:eastAsiaTheme="majorEastAsia" w:cstheme="majorBidi"/>
      <w:b/>
      <w:caps/>
      <w:color w:val="0E6E70"/>
      <w:sz w:val="32"/>
      <w:szCs w:val="32"/>
    </w:rPr>
  </w:style>
  <w:style w:type="paragraph" w:styleId="Heading2">
    <w:name w:val="heading 2"/>
    <w:basedOn w:val="Normal"/>
    <w:next w:val="Normal"/>
    <w:link w:val="Heading2Char"/>
    <w:uiPriority w:val="9"/>
    <w:unhideWhenUsed/>
    <w:qFormat/>
    <w:rsid w:val="005D5941"/>
    <w:pPr>
      <w:keepNext/>
      <w:keepLines/>
      <w:spacing w:after="0"/>
      <w:contextualSpacing/>
      <w:outlineLvl w:val="1"/>
    </w:pPr>
    <w:rPr>
      <w:rFonts w:eastAsiaTheme="majorEastAsia" w:cstheme="majorBidi"/>
      <w:color w:val="797979" w:themeColor="background2" w:themeShade="80"/>
      <w:sz w:val="32"/>
      <w:szCs w:val="26"/>
    </w:rPr>
  </w:style>
  <w:style w:type="paragraph" w:styleId="Heading3">
    <w:name w:val="heading 3"/>
    <w:basedOn w:val="Normal"/>
    <w:next w:val="Normal"/>
    <w:link w:val="Heading3Char"/>
    <w:uiPriority w:val="9"/>
    <w:unhideWhenUsed/>
    <w:qFormat/>
    <w:rsid w:val="00DB137C"/>
    <w:pPr>
      <w:keepNext/>
      <w:keepLines/>
      <w:spacing w:before="240" w:after="24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5D5941"/>
    <w:pPr>
      <w:keepNext/>
      <w:keepLines/>
      <w:spacing w:after="0"/>
      <w:outlineLvl w:val="3"/>
    </w:pPr>
    <w:rPr>
      <w:rFonts w:eastAsiaTheme="majorEastAsia" w:cstheme="majorBidi"/>
      <w:i/>
      <w:iCs/>
      <w:color w:val="008183"/>
    </w:rPr>
  </w:style>
  <w:style w:type="paragraph" w:styleId="Heading5">
    <w:name w:val="heading 5"/>
    <w:basedOn w:val="Normal"/>
    <w:next w:val="Normal"/>
    <w:link w:val="Heading5Char"/>
    <w:uiPriority w:val="9"/>
    <w:unhideWhenUsed/>
    <w:qFormat/>
    <w:rsid w:val="00DB137C"/>
    <w:pPr>
      <w:keepNext/>
      <w:keepLines/>
      <w:spacing w:before="40" w:after="0"/>
      <w:outlineLvl w:val="4"/>
    </w:pPr>
    <w:rPr>
      <w:rFonts w:eastAsiaTheme="majorEastAsia" w:cstheme="majorBidi"/>
      <w:b/>
      <w:color w:val="0E6E7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37C"/>
    <w:rPr>
      <w:color w:val="093F2C"/>
      <w:u w:val="single"/>
    </w:rPr>
  </w:style>
  <w:style w:type="character" w:customStyle="1" w:styleId="Heading2Char">
    <w:name w:val="Heading 2 Char"/>
    <w:basedOn w:val="DefaultParagraphFont"/>
    <w:link w:val="Heading2"/>
    <w:uiPriority w:val="9"/>
    <w:rsid w:val="005D5941"/>
    <w:rPr>
      <w:rFonts w:ascii="Arial" w:eastAsiaTheme="majorEastAsia" w:hAnsi="Arial" w:cstheme="majorBidi"/>
      <w:color w:val="797979" w:themeColor="background2" w:themeShade="80"/>
      <w:sz w:val="32"/>
      <w:szCs w:val="26"/>
    </w:rPr>
  </w:style>
  <w:style w:type="character" w:customStyle="1" w:styleId="Heading1Char">
    <w:name w:val="Heading 1 Char"/>
    <w:basedOn w:val="DefaultParagraphFont"/>
    <w:link w:val="Heading1"/>
    <w:uiPriority w:val="9"/>
    <w:rsid w:val="005D5941"/>
    <w:rPr>
      <w:rFonts w:ascii="Arial" w:eastAsiaTheme="majorEastAsia" w:hAnsi="Arial" w:cstheme="majorBidi"/>
      <w:b/>
      <w:caps/>
      <w:color w:val="0E6E70"/>
      <w:sz w:val="32"/>
      <w:szCs w:val="32"/>
    </w:rPr>
  </w:style>
  <w:style w:type="paragraph" w:styleId="Title">
    <w:name w:val="Title"/>
    <w:basedOn w:val="Normal"/>
    <w:next w:val="Normal"/>
    <w:link w:val="TitleChar"/>
    <w:uiPriority w:val="10"/>
    <w:qFormat/>
    <w:rsid w:val="00DB137C"/>
    <w:pPr>
      <w:spacing w:after="120" w:line="480" w:lineRule="exact"/>
      <w:contextualSpacing/>
    </w:pPr>
    <w:rPr>
      <w:rFonts w:cstheme="majorBidi"/>
      <w:caps/>
      <w:color w:val="093F2C"/>
      <w:spacing w:val="-10"/>
      <w:kern w:val="28"/>
      <w:sz w:val="48"/>
      <w:szCs w:val="56"/>
    </w:rPr>
  </w:style>
  <w:style w:type="character" w:customStyle="1" w:styleId="TitleChar">
    <w:name w:val="Title Char"/>
    <w:basedOn w:val="DefaultParagraphFont"/>
    <w:link w:val="Title"/>
    <w:uiPriority w:val="10"/>
    <w:rsid w:val="00DB137C"/>
    <w:rPr>
      <w:rFonts w:ascii="Arial" w:hAnsi="Arial" w:cstheme="majorBidi"/>
      <w:caps/>
      <w:color w:val="093F2C"/>
      <w:spacing w:val="-10"/>
      <w:kern w:val="28"/>
      <w:sz w:val="48"/>
      <w:szCs w:val="56"/>
    </w:rPr>
  </w:style>
  <w:style w:type="character" w:customStyle="1" w:styleId="Heading5Char">
    <w:name w:val="Heading 5 Char"/>
    <w:basedOn w:val="DefaultParagraphFont"/>
    <w:link w:val="Heading5"/>
    <w:uiPriority w:val="9"/>
    <w:rsid w:val="00DB137C"/>
    <w:rPr>
      <w:rFonts w:ascii="Arial" w:eastAsiaTheme="majorEastAsia" w:hAnsi="Arial" w:cstheme="majorBidi"/>
      <w:b/>
      <w:color w:val="0E6E70"/>
    </w:rPr>
  </w:style>
  <w:style w:type="character" w:customStyle="1" w:styleId="clslink">
    <w:name w:val="clslink"/>
    <w:basedOn w:val="DefaultParagraphFont"/>
    <w:rsid w:val="001A7D81"/>
  </w:style>
  <w:style w:type="character" w:styleId="CommentReference">
    <w:name w:val="annotation reference"/>
    <w:basedOn w:val="DefaultParagraphFont"/>
    <w:uiPriority w:val="99"/>
    <w:semiHidden/>
    <w:unhideWhenUsed/>
    <w:rsid w:val="00A23C59"/>
    <w:rPr>
      <w:sz w:val="16"/>
      <w:szCs w:val="16"/>
    </w:rPr>
  </w:style>
  <w:style w:type="paragraph" w:styleId="CommentText">
    <w:name w:val="annotation text"/>
    <w:basedOn w:val="Normal"/>
    <w:link w:val="CommentTextChar"/>
    <w:uiPriority w:val="99"/>
    <w:semiHidden/>
    <w:unhideWhenUsed/>
    <w:rsid w:val="00A23C59"/>
    <w:rPr>
      <w:szCs w:val="20"/>
    </w:rPr>
  </w:style>
  <w:style w:type="character" w:customStyle="1" w:styleId="CommentTextChar">
    <w:name w:val="Comment Text Char"/>
    <w:basedOn w:val="DefaultParagraphFont"/>
    <w:link w:val="CommentText"/>
    <w:uiPriority w:val="99"/>
    <w:semiHidden/>
    <w:rsid w:val="00A23C5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23C59"/>
    <w:rPr>
      <w:b/>
      <w:bCs/>
    </w:rPr>
  </w:style>
  <w:style w:type="character" w:customStyle="1" w:styleId="CommentSubjectChar">
    <w:name w:val="Comment Subject Char"/>
    <w:basedOn w:val="CommentTextChar"/>
    <w:link w:val="CommentSubject"/>
    <w:uiPriority w:val="99"/>
    <w:semiHidden/>
    <w:rsid w:val="00A23C59"/>
    <w:rPr>
      <w:rFonts w:ascii="Arial" w:hAnsi="Arial" w:cs="Times New Roman"/>
      <w:b/>
      <w:bCs/>
      <w:sz w:val="20"/>
      <w:szCs w:val="20"/>
    </w:rPr>
  </w:style>
  <w:style w:type="paragraph" w:styleId="BalloonText">
    <w:name w:val="Balloon Text"/>
    <w:basedOn w:val="Normal"/>
    <w:link w:val="BalloonTextChar"/>
    <w:uiPriority w:val="99"/>
    <w:semiHidden/>
    <w:unhideWhenUsed/>
    <w:rsid w:val="00DB13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7C"/>
    <w:rPr>
      <w:rFonts w:ascii="Segoe UI" w:hAnsi="Segoe UI" w:cs="Segoe UI"/>
      <w:color w:val="515151" w:themeColor="text1" w:themeTint="BF"/>
      <w:sz w:val="18"/>
      <w:szCs w:val="18"/>
    </w:rPr>
  </w:style>
  <w:style w:type="character" w:customStyle="1" w:styleId="Heading3Char">
    <w:name w:val="Heading 3 Char"/>
    <w:basedOn w:val="DefaultParagraphFont"/>
    <w:link w:val="Heading3"/>
    <w:uiPriority w:val="9"/>
    <w:rsid w:val="00DB137C"/>
    <w:rPr>
      <w:rFonts w:ascii="Arial" w:eastAsiaTheme="majorEastAsia" w:hAnsi="Arial" w:cstheme="majorBidi"/>
      <w:color w:val="515151" w:themeColor="text1" w:themeTint="BF"/>
      <w:sz w:val="28"/>
      <w:szCs w:val="24"/>
    </w:rPr>
  </w:style>
  <w:style w:type="character" w:customStyle="1" w:styleId="Heading4Char">
    <w:name w:val="Heading 4 Char"/>
    <w:basedOn w:val="DefaultParagraphFont"/>
    <w:link w:val="Heading4"/>
    <w:uiPriority w:val="9"/>
    <w:rsid w:val="005D5941"/>
    <w:rPr>
      <w:rFonts w:ascii="Arial" w:eastAsiaTheme="majorEastAsia" w:hAnsi="Arial" w:cstheme="majorBidi"/>
      <w:i/>
      <w:iCs/>
      <w:color w:val="008183"/>
      <w:sz w:val="20"/>
    </w:rPr>
  </w:style>
  <w:style w:type="paragraph" w:styleId="Header">
    <w:name w:val="header"/>
    <w:basedOn w:val="Normal"/>
    <w:link w:val="HeaderChar"/>
    <w:uiPriority w:val="99"/>
    <w:unhideWhenUsed/>
    <w:rsid w:val="00DB137C"/>
    <w:pPr>
      <w:tabs>
        <w:tab w:val="center" w:pos="4680"/>
        <w:tab w:val="right" w:pos="9360"/>
      </w:tabs>
      <w:spacing w:after="0"/>
    </w:pPr>
  </w:style>
  <w:style w:type="character" w:customStyle="1" w:styleId="HeaderChar">
    <w:name w:val="Header Char"/>
    <w:basedOn w:val="DefaultParagraphFont"/>
    <w:link w:val="Header"/>
    <w:uiPriority w:val="99"/>
    <w:rsid w:val="00DB137C"/>
    <w:rPr>
      <w:rFonts w:ascii="Arial" w:hAnsi="Arial"/>
      <w:color w:val="515151" w:themeColor="text1" w:themeTint="BF"/>
      <w:sz w:val="20"/>
    </w:rPr>
  </w:style>
  <w:style w:type="paragraph" w:styleId="Footer">
    <w:name w:val="footer"/>
    <w:basedOn w:val="Normal"/>
    <w:link w:val="FooterChar"/>
    <w:uiPriority w:val="99"/>
    <w:unhideWhenUsed/>
    <w:rsid w:val="00DB137C"/>
    <w:pPr>
      <w:tabs>
        <w:tab w:val="center" w:pos="4680"/>
        <w:tab w:val="right" w:pos="9360"/>
      </w:tabs>
      <w:spacing w:after="0"/>
    </w:pPr>
  </w:style>
  <w:style w:type="character" w:customStyle="1" w:styleId="FooterChar">
    <w:name w:val="Footer Char"/>
    <w:basedOn w:val="DefaultParagraphFont"/>
    <w:link w:val="Footer"/>
    <w:uiPriority w:val="99"/>
    <w:rsid w:val="00DB137C"/>
    <w:rPr>
      <w:rFonts w:ascii="Arial" w:hAnsi="Arial"/>
      <w:color w:val="515151" w:themeColor="text1" w:themeTint="BF"/>
      <w:sz w:val="20"/>
    </w:rPr>
  </w:style>
  <w:style w:type="paragraph" w:styleId="ListParagraph">
    <w:name w:val="List Paragraph"/>
    <w:basedOn w:val="Normal"/>
    <w:link w:val="ListParagraphChar"/>
    <w:uiPriority w:val="34"/>
    <w:qFormat/>
    <w:rsid w:val="00DB137C"/>
    <w:pPr>
      <w:ind w:left="720"/>
      <w:contextualSpacing/>
    </w:pPr>
  </w:style>
  <w:style w:type="paragraph" w:styleId="TOCHeading">
    <w:name w:val="TOC Heading"/>
    <w:basedOn w:val="Heading1"/>
    <w:next w:val="Normal"/>
    <w:uiPriority w:val="39"/>
    <w:unhideWhenUsed/>
    <w:qFormat/>
    <w:rsid w:val="00DB137C"/>
    <w:pPr>
      <w:outlineLvl w:val="9"/>
    </w:pPr>
  </w:style>
  <w:style w:type="paragraph" w:styleId="TOC1">
    <w:name w:val="toc 1"/>
    <w:basedOn w:val="Normal"/>
    <w:next w:val="Normal"/>
    <w:autoRedefine/>
    <w:uiPriority w:val="39"/>
    <w:unhideWhenUsed/>
    <w:rsid w:val="00DB137C"/>
    <w:pPr>
      <w:spacing w:after="100"/>
    </w:pPr>
  </w:style>
  <w:style w:type="paragraph" w:styleId="TOC2">
    <w:name w:val="toc 2"/>
    <w:basedOn w:val="Normal"/>
    <w:next w:val="Normal"/>
    <w:autoRedefine/>
    <w:uiPriority w:val="39"/>
    <w:unhideWhenUsed/>
    <w:rsid w:val="00DB137C"/>
    <w:pPr>
      <w:spacing w:after="100"/>
      <w:ind w:left="240"/>
    </w:pPr>
  </w:style>
  <w:style w:type="paragraph" w:styleId="TOC3">
    <w:name w:val="toc 3"/>
    <w:basedOn w:val="Normal"/>
    <w:next w:val="Normal"/>
    <w:autoRedefine/>
    <w:uiPriority w:val="39"/>
    <w:unhideWhenUsed/>
    <w:rsid w:val="00DB137C"/>
    <w:pPr>
      <w:tabs>
        <w:tab w:val="left" w:pos="900"/>
        <w:tab w:val="right" w:leader="dot" w:pos="10790"/>
      </w:tabs>
      <w:spacing w:after="100"/>
      <w:ind w:left="480"/>
    </w:pPr>
  </w:style>
  <w:style w:type="paragraph" w:styleId="NoSpacing">
    <w:name w:val="No Spacing"/>
    <w:basedOn w:val="Normal"/>
    <w:uiPriority w:val="1"/>
    <w:qFormat/>
    <w:rsid w:val="00DB137C"/>
    <w:pPr>
      <w:spacing w:after="0"/>
    </w:pPr>
  </w:style>
  <w:style w:type="character" w:styleId="SubtleReference">
    <w:name w:val="Subtle Reference"/>
    <w:basedOn w:val="DefaultParagraphFont"/>
    <w:uiPriority w:val="31"/>
    <w:qFormat/>
    <w:rsid w:val="00DB137C"/>
    <w:rPr>
      <w:smallCaps/>
      <w:color w:val="696969" w:themeColor="text1" w:themeTint="A5"/>
    </w:rPr>
  </w:style>
  <w:style w:type="paragraph" w:customStyle="1" w:styleId="Bullets">
    <w:name w:val="Bullets"/>
    <w:basedOn w:val="Normal"/>
    <w:next w:val="Normal"/>
    <w:link w:val="BulletsChar"/>
    <w:qFormat/>
    <w:rsid w:val="00DB137C"/>
    <w:pPr>
      <w:numPr>
        <w:numId w:val="1"/>
      </w:numPr>
      <w:spacing w:after="240"/>
      <w:contextualSpacing/>
    </w:pPr>
    <w:rPr>
      <w:rFonts w:cstheme="minorHAnsi"/>
    </w:rPr>
  </w:style>
  <w:style w:type="character" w:customStyle="1" w:styleId="ListParagraphChar">
    <w:name w:val="List Paragraph Char"/>
    <w:basedOn w:val="DefaultParagraphFont"/>
    <w:link w:val="ListParagraph"/>
    <w:uiPriority w:val="34"/>
    <w:rsid w:val="00DB137C"/>
    <w:rPr>
      <w:rFonts w:ascii="Arial" w:hAnsi="Arial"/>
      <w:color w:val="515151" w:themeColor="text1" w:themeTint="BF"/>
      <w:sz w:val="20"/>
    </w:rPr>
  </w:style>
  <w:style w:type="character" w:customStyle="1" w:styleId="BulletsChar">
    <w:name w:val="Bullets Char"/>
    <w:basedOn w:val="ListParagraphChar"/>
    <w:link w:val="Bullets"/>
    <w:rsid w:val="00DB137C"/>
    <w:rPr>
      <w:rFonts w:ascii="Arial" w:hAnsi="Arial" w:cstheme="minorHAnsi"/>
      <w:color w:val="515151" w:themeColor="text1" w:themeTint="BF"/>
      <w:sz w:val="20"/>
    </w:rPr>
  </w:style>
  <w:style w:type="character" w:styleId="PlaceholderText">
    <w:name w:val="Placeholder Text"/>
    <w:basedOn w:val="DefaultParagraphFont"/>
    <w:uiPriority w:val="99"/>
    <w:semiHidden/>
    <w:rsid w:val="00DB137C"/>
    <w:rPr>
      <w:color w:val="808080"/>
    </w:rPr>
  </w:style>
  <w:style w:type="paragraph" w:styleId="NormalWeb">
    <w:name w:val="Normal (Web)"/>
    <w:basedOn w:val="Normal"/>
    <w:uiPriority w:val="99"/>
    <w:unhideWhenUsed/>
    <w:rsid w:val="00DB137C"/>
    <w:pPr>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link w:val="SubtitleChar"/>
    <w:uiPriority w:val="11"/>
    <w:qFormat/>
    <w:rsid w:val="00DB137C"/>
    <w:pPr>
      <w:numPr>
        <w:ilvl w:val="1"/>
      </w:numPr>
    </w:pPr>
    <w:rPr>
      <w:rFonts w:eastAsiaTheme="minorEastAsia"/>
      <w:color w:val="696969" w:themeColor="text1" w:themeTint="A5"/>
      <w:spacing w:val="15"/>
      <w:sz w:val="22"/>
    </w:rPr>
  </w:style>
  <w:style w:type="character" w:customStyle="1" w:styleId="SubtitleChar">
    <w:name w:val="Subtitle Char"/>
    <w:basedOn w:val="DefaultParagraphFont"/>
    <w:link w:val="Subtitle"/>
    <w:uiPriority w:val="11"/>
    <w:rsid w:val="00DB137C"/>
    <w:rPr>
      <w:rFonts w:ascii="Arial" w:eastAsiaTheme="minorEastAsia" w:hAnsi="Arial"/>
      <w:color w:val="696969" w:themeColor="text1" w:themeTint="A5"/>
      <w:spacing w:val="15"/>
    </w:rPr>
  </w:style>
  <w:style w:type="character" w:styleId="SubtleEmphasis">
    <w:name w:val="Subtle Emphasis"/>
    <w:basedOn w:val="DefaultParagraphFont"/>
    <w:uiPriority w:val="19"/>
    <w:qFormat/>
    <w:rsid w:val="00DB137C"/>
    <w:rPr>
      <w:rFonts w:ascii="Arial" w:hAnsi="Arial"/>
      <w:i/>
      <w:iCs/>
      <w:color w:val="515151" w:themeColor="text1" w:themeTint="BF"/>
      <w:sz w:val="20"/>
    </w:rPr>
  </w:style>
  <w:style w:type="character" w:styleId="Emphasis">
    <w:name w:val="Emphasis"/>
    <w:basedOn w:val="DefaultParagraphFont"/>
    <w:uiPriority w:val="20"/>
    <w:qFormat/>
    <w:rsid w:val="00DB137C"/>
    <w:rPr>
      <w:i/>
      <w:iCs/>
    </w:rPr>
  </w:style>
  <w:style w:type="character" w:styleId="IntenseEmphasis">
    <w:name w:val="Intense Emphasis"/>
    <w:basedOn w:val="DefaultParagraphFont"/>
    <w:uiPriority w:val="21"/>
    <w:qFormat/>
    <w:rsid w:val="00DB137C"/>
    <w:rPr>
      <w:i/>
      <w:iCs/>
      <w:color w:val="0E6E70"/>
    </w:rPr>
  </w:style>
  <w:style w:type="character" w:styleId="Strong">
    <w:name w:val="Strong"/>
    <w:basedOn w:val="DefaultParagraphFont"/>
    <w:uiPriority w:val="22"/>
    <w:qFormat/>
    <w:rsid w:val="00DB137C"/>
    <w:rPr>
      <w:b/>
      <w:bCs/>
    </w:rPr>
  </w:style>
  <w:style w:type="paragraph" w:styleId="Quote">
    <w:name w:val="Quote"/>
    <w:basedOn w:val="Normal"/>
    <w:next w:val="Normal"/>
    <w:link w:val="QuoteChar"/>
    <w:uiPriority w:val="29"/>
    <w:qFormat/>
    <w:rsid w:val="00DB137C"/>
    <w:pPr>
      <w:spacing w:before="200"/>
      <w:ind w:left="864" w:right="864"/>
      <w:jc w:val="center"/>
    </w:pPr>
    <w:rPr>
      <w:i/>
      <w:iCs/>
    </w:rPr>
  </w:style>
  <w:style w:type="character" w:customStyle="1" w:styleId="QuoteChar">
    <w:name w:val="Quote Char"/>
    <w:basedOn w:val="DefaultParagraphFont"/>
    <w:link w:val="Quote"/>
    <w:uiPriority w:val="29"/>
    <w:rsid w:val="00DB137C"/>
    <w:rPr>
      <w:rFonts w:ascii="Arial" w:hAnsi="Arial"/>
      <w:i/>
      <w:iCs/>
      <w:color w:val="515151" w:themeColor="text1" w:themeTint="BF"/>
      <w:sz w:val="20"/>
    </w:rPr>
  </w:style>
  <w:style w:type="paragraph" w:styleId="IntenseQuote">
    <w:name w:val="Intense Quote"/>
    <w:basedOn w:val="Normal"/>
    <w:next w:val="Normal"/>
    <w:link w:val="IntenseQuoteChar"/>
    <w:uiPriority w:val="30"/>
    <w:qFormat/>
    <w:rsid w:val="00DB137C"/>
    <w:pPr>
      <w:pBdr>
        <w:top w:val="single" w:sz="4" w:space="10" w:color="94AE4A" w:themeColor="accent1"/>
        <w:bottom w:val="single" w:sz="4" w:space="10" w:color="94AE4A" w:themeColor="accent1"/>
      </w:pBdr>
      <w:spacing w:before="360" w:after="360"/>
      <w:ind w:left="864" w:right="864"/>
      <w:jc w:val="center"/>
    </w:pPr>
    <w:rPr>
      <w:i/>
      <w:iCs/>
      <w:color w:val="0E6E70"/>
    </w:rPr>
  </w:style>
  <w:style w:type="character" w:customStyle="1" w:styleId="IntenseQuoteChar">
    <w:name w:val="Intense Quote Char"/>
    <w:basedOn w:val="DefaultParagraphFont"/>
    <w:link w:val="IntenseQuote"/>
    <w:uiPriority w:val="30"/>
    <w:rsid w:val="00DB137C"/>
    <w:rPr>
      <w:rFonts w:ascii="Arial" w:hAnsi="Arial"/>
      <w:i/>
      <w:iCs/>
      <w:color w:val="0E6E70"/>
      <w:sz w:val="20"/>
    </w:rPr>
  </w:style>
  <w:style w:type="character" w:styleId="IntenseReference">
    <w:name w:val="Intense Reference"/>
    <w:basedOn w:val="DefaultParagraphFont"/>
    <w:uiPriority w:val="32"/>
    <w:qFormat/>
    <w:rsid w:val="00DB137C"/>
    <w:rPr>
      <w:b/>
      <w:bCs/>
      <w:smallCaps/>
      <w:color w:val="0E6E70"/>
      <w:spacing w:val="5"/>
    </w:rPr>
  </w:style>
  <w:style w:type="character" w:styleId="BookTitle">
    <w:name w:val="Book Title"/>
    <w:basedOn w:val="DefaultParagraphFont"/>
    <w:uiPriority w:val="33"/>
    <w:qFormat/>
    <w:rsid w:val="00DB137C"/>
    <w:rPr>
      <w:b/>
      <w:bCs/>
      <w:i/>
      <w:iCs/>
      <w:spacing w:val="5"/>
    </w:rPr>
  </w:style>
  <w:style w:type="table" w:styleId="TableGrid">
    <w:name w:val="Table Grid"/>
    <w:basedOn w:val="TableNormal"/>
    <w:uiPriority w:val="39"/>
    <w:rsid w:val="005D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0853"/>
    <w:rPr>
      <w:color w:val="605E5C"/>
      <w:shd w:val="clear" w:color="auto" w:fill="E1DFDD"/>
    </w:rPr>
  </w:style>
  <w:style w:type="character" w:styleId="FollowedHyperlink">
    <w:name w:val="FollowedHyperlink"/>
    <w:basedOn w:val="DefaultParagraphFont"/>
    <w:uiPriority w:val="99"/>
    <w:semiHidden/>
    <w:unhideWhenUsed/>
    <w:rsid w:val="00F70853"/>
    <w:rPr>
      <w:color w:val="2626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9658">
      <w:bodyDiv w:val="1"/>
      <w:marLeft w:val="0"/>
      <w:marRight w:val="0"/>
      <w:marTop w:val="0"/>
      <w:marBottom w:val="0"/>
      <w:divBdr>
        <w:top w:val="none" w:sz="0" w:space="0" w:color="auto"/>
        <w:left w:val="none" w:sz="0" w:space="0" w:color="auto"/>
        <w:bottom w:val="none" w:sz="0" w:space="0" w:color="auto"/>
        <w:right w:val="none" w:sz="0" w:space="0" w:color="auto"/>
      </w:divBdr>
    </w:div>
    <w:div w:id="570235960">
      <w:bodyDiv w:val="1"/>
      <w:marLeft w:val="0"/>
      <w:marRight w:val="0"/>
      <w:marTop w:val="0"/>
      <w:marBottom w:val="0"/>
      <w:divBdr>
        <w:top w:val="none" w:sz="0" w:space="0" w:color="auto"/>
        <w:left w:val="none" w:sz="0" w:space="0" w:color="auto"/>
        <w:bottom w:val="none" w:sz="0" w:space="0" w:color="auto"/>
        <w:right w:val="none" w:sz="0" w:space="0" w:color="auto"/>
      </w:divBdr>
      <w:divsChild>
        <w:div w:id="1675648246">
          <w:marLeft w:val="0"/>
          <w:marRight w:val="0"/>
          <w:marTop w:val="0"/>
          <w:marBottom w:val="0"/>
          <w:divBdr>
            <w:top w:val="none" w:sz="0" w:space="0" w:color="auto"/>
            <w:left w:val="none" w:sz="0" w:space="0" w:color="auto"/>
            <w:bottom w:val="none" w:sz="0" w:space="0" w:color="auto"/>
            <w:right w:val="none" w:sz="0" w:space="0" w:color="auto"/>
          </w:divBdr>
        </w:div>
        <w:div w:id="1739355161">
          <w:marLeft w:val="0"/>
          <w:marRight w:val="0"/>
          <w:marTop w:val="0"/>
          <w:marBottom w:val="0"/>
          <w:divBdr>
            <w:top w:val="none" w:sz="0" w:space="0" w:color="auto"/>
            <w:left w:val="none" w:sz="0" w:space="0" w:color="auto"/>
            <w:bottom w:val="none" w:sz="0" w:space="0" w:color="auto"/>
            <w:right w:val="none" w:sz="0" w:space="0" w:color="auto"/>
          </w:divBdr>
        </w:div>
        <w:div w:id="260722026">
          <w:marLeft w:val="0"/>
          <w:marRight w:val="0"/>
          <w:marTop w:val="0"/>
          <w:marBottom w:val="0"/>
          <w:divBdr>
            <w:top w:val="none" w:sz="0" w:space="0" w:color="auto"/>
            <w:left w:val="none" w:sz="0" w:space="0" w:color="auto"/>
            <w:bottom w:val="none" w:sz="0" w:space="0" w:color="auto"/>
            <w:right w:val="none" w:sz="0" w:space="0" w:color="auto"/>
          </w:divBdr>
        </w:div>
        <w:div w:id="1942759623">
          <w:marLeft w:val="0"/>
          <w:marRight w:val="0"/>
          <w:marTop w:val="0"/>
          <w:marBottom w:val="0"/>
          <w:divBdr>
            <w:top w:val="none" w:sz="0" w:space="0" w:color="auto"/>
            <w:left w:val="none" w:sz="0" w:space="0" w:color="auto"/>
            <w:bottom w:val="none" w:sz="0" w:space="0" w:color="auto"/>
            <w:right w:val="none" w:sz="0" w:space="0" w:color="auto"/>
          </w:divBdr>
        </w:div>
        <w:div w:id="2064677534">
          <w:marLeft w:val="0"/>
          <w:marRight w:val="0"/>
          <w:marTop w:val="0"/>
          <w:marBottom w:val="0"/>
          <w:divBdr>
            <w:top w:val="none" w:sz="0" w:space="0" w:color="auto"/>
            <w:left w:val="none" w:sz="0" w:space="0" w:color="auto"/>
            <w:bottom w:val="none" w:sz="0" w:space="0" w:color="auto"/>
            <w:right w:val="none" w:sz="0" w:space="0" w:color="auto"/>
          </w:divBdr>
        </w:div>
        <w:div w:id="857160455">
          <w:marLeft w:val="0"/>
          <w:marRight w:val="0"/>
          <w:marTop w:val="0"/>
          <w:marBottom w:val="0"/>
          <w:divBdr>
            <w:top w:val="none" w:sz="0" w:space="0" w:color="auto"/>
            <w:left w:val="none" w:sz="0" w:space="0" w:color="auto"/>
            <w:bottom w:val="none" w:sz="0" w:space="0" w:color="auto"/>
            <w:right w:val="none" w:sz="0" w:space="0" w:color="auto"/>
          </w:divBdr>
        </w:div>
      </w:divsChild>
    </w:div>
    <w:div w:id="779957194">
      <w:bodyDiv w:val="1"/>
      <w:marLeft w:val="0"/>
      <w:marRight w:val="0"/>
      <w:marTop w:val="0"/>
      <w:marBottom w:val="0"/>
      <w:divBdr>
        <w:top w:val="none" w:sz="0" w:space="0" w:color="auto"/>
        <w:left w:val="none" w:sz="0" w:space="0" w:color="auto"/>
        <w:bottom w:val="none" w:sz="0" w:space="0" w:color="auto"/>
        <w:right w:val="none" w:sz="0" w:space="0" w:color="auto"/>
      </w:divBdr>
    </w:div>
    <w:div w:id="19946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RS.trai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m9\Documents\Custom%20Office%20Templates\Basic%20ORA%20Template.dotx" TargetMode="External"/></Relationships>
</file>

<file path=word/theme/theme1.xml><?xml version="1.0" encoding="utf-8"?>
<a:theme xmlns:a="http://schemas.openxmlformats.org/drawingml/2006/main" name="Office Theme">
  <a:themeElements>
    <a:clrScheme name="MSU-FCOI">
      <a:dk1>
        <a:srgbClr val="181818"/>
      </a:dk1>
      <a:lt1>
        <a:sysClr val="window" lastClr="FFFFFF"/>
      </a:lt1>
      <a:dk2>
        <a:srgbClr val="262626"/>
      </a:dk2>
      <a:lt2>
        <a:srgbClr val="F2F2F2"/>
      </a:lt2>
      <a:accent1>
        <a:srgbClr val="94AE4A"/>
      </a:accent1>
      <a:accent2>
        <a:srgbClr val="008183"/>
      </a:accent2>
      <a:accent3>
        <a:srgbClr val="18453B"/>
      </a:accent3>
      <a:accent4>
        <a:srgbClr val="262626"/>
      </a:accent4>
      <a:accent5>
        <a:srgbClr val="94AE4A"/>
      </a:accent5>
      <a:accent6>
        <a:srgbClr val="008183"/>
      </a:accent6>
      <a:hlink>
        <a:srgbClr val="0000FF"/>
      </a:hlink>
      <a:folHlink>
        <a:srgbClr val="2626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ORA Template</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Marci</dc:creator>
  <cp:keywords/>
  <dc:description/>
  <cp:lastModifiedBy>Winslow, Candace</cp:lastModifiedBy>
  <cp:revision>2</cp:revision>
  <dcterms:created xsi:type="dcterms:W3CDTF">2024-04-04T16:34:00Z</dcterms:created>
  <dcterms:modified xsi:type="dcterms:W3CDTF">2024-04-04T16:34:00Z</dcterms:modified>
</cp:coreProperties>
</file>